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15" w:rsidRDefault="008F5A15" w:rsidP="008F5A15">
      <w:pPr>
        <w:pStyle w:val="FirstParagraph"/>
        <w:jc w:val="center"/>
        <w:rPr>
          <w:rFonts w:ascii="Times New Roman" w:hAnsi="Times New Roman" w:cs="Times New Roman"/>
          <w:b/>
          <w:sz w:val="28"/>
          <w:szCs w:val="28"/>
        </w:rPr>
      </w:pPr>
      <w:r w:rsidRPr="00BE6184">
        <w:rPr>
          <w:rFonts w:ascii="Times New Roman" w:hAnsi="Times New Roman" w:cs="Times New Roman"/>
          <w:b/>
          <w:sz w:val="28"/>
          <w:szCs w:val="28"/>
        </w:rPr>
        <w:t>THÔNG BÁO TUYẾN CHUYÊN GIA NGẮN HẠN</w:t>
      </w:r>
    </w:p>
    <w:p w:rsidR="008F5A15" w:rsidRPr="008F5A15" w:rsidRDefault="008F5A15" w:rsidP="008F5A15">
      <w:pPr>
        <w:pStyle w:val="BodyText"/>
      </w:pPr>
    </w:p>
    <w:p w:rsidR="008F5A15" w:rsidRPr="00691A90" w:rsidRDefault="008F5A15" w:rsidP="008F5A15">
      <w:pPr>
        <w:pStyle w:val="BodyText"/>
        <w:spacing w:before="120" w:after="120" w:line="340" w:lineRule="exact"/>
        <w:ind w:firstLine="851"/>
        <w:jc w:val="both"/>
        <w:rPr>
          <w:rFonts w:ascii="Times New Roman" w:hAnsi="Times New Roman" w:cs="Times New Roman"/>
          <w:sz w:val="28"/>
          <w:szCs w:val="28"/>
        </w:rPr>
      </w:pPr>
      <w:r w:rsidRPr="00691A90">
        <w:rPr>
          <w:rFonts w:ascii="Times New Roman" w:hAnsi="Times New Roman" w:cs="Times New Roman"/>
          <w:sz w:val="28"/>
          <w:szCs w:val="28"/>
        </w:rPr>
        <w:t>Trong khuôn khổ của Dự án “</w:t>
      </w:r>
      <w:r w:rsidRPr="00D10262">
        <w:rPr>
          <w:rFonts w:ascii="Times New Roman" w:hAnsi="Times New Roman" w:cs="Times New Roman"/>
          <w:i/>
          <w:sz w:val="28"/>
          <w:szCs w:val="28"/>
        </w:rPr>
        <w:t>Hoàn thiệ</w:t>
      </w:r>
      <w:r w:rsidR="00D10262">
        <w:rPr>
          <w:rFonts w:ascii="Times New Roman" w:hAnsi="Times New Roman" w:cs="Times New Roman"/>
          <w:i/>
          <w:sz w:val="28"/>
          <w:szCs w:val="28"/>
        </w:rPr>
        <w:t>n Báo</w:t>
      </w:r>
      <w:r w:rsidRPr="00D10262">
        <w:rPr>
          <w:rFonts w:ascii="Times New Roman" w:hAnsi="Times New Roman" w:cs="Times New Roman"/>
          <w:i/>
          <w:sz w:val="28"/>
          <w:szCs w:val="28"/>
        </w:rPr>
        <w:t xml:space="preserve"> cáo nghiên cứu đánh giá pháp luật hiện hành và tập huấn nâng cao năng lực cho đội ngũ cán bộ thực thi pháp luật về phòng chống bạo lực tình dục với phụ nữ</w:t>
      </w:r>
      <w:r w:rsidRPr="00691A90">
        <w:rPr>
          <w:rFonts w:ascii="Times New Roman" w:hAnsi="Times New Roman" w:cs="Times New Roman"/>
          <w:sz w:val="28"/>
          <w:szCs w:val="28"/>
        </w:rPr>
        <w:t xml:space="preserve">” giữa Bộ </w:t>
      </w:r>
      <w:r>
        <w:rPr>
          <w:rFonts w:ascii="Times New Roman" w:hAnsi="Times New Roman" w:cs="Times New Roman"/>
          <w:sz w:val="28"/>
          <w:szCs w:val="28"/>
        </w:rPr>
        <w:t>Tư pháp</w:t>
      </w:r>
      <w:r w:rsidRPr="00691A90">
        <w:rPr>
          <w:rFonts w:ascii="Times New Roman" w:hAnsi="Times New Roman" w:cs="Times New Roman"/>
          <w:sz w:val="28"/>
          <w:szCs w:val="28"/>
        </w:rPr>
        <w:t xml:space="preserve"> và </w:t>
      </w:r>
      <w:r>
        <w:rPr>
          <w:rFonts w:ascii="Times New Roman" w:hAnsi="Times New Roman" w:cs="Times New Roman"/>
          <w:sz w:val="28"/>
          <w:szCs w:val="28"/>
        </w:rPr>
        <w:t>UNWOMEN</w:t>
      </w:r>
      <w:r w:rsidRPr="00691A90">
        <w:rPr>
          <w:rFonts w:ascii="Times New Roman" w:hAnsi="Times New Roman" w:cs="Times New Roman"/>
          <w:sz w:val="28"/>
          <w:szCs w:val="28"/>
        </w:rPr>
        <w:t xml:space="preserve">, Vụ Pháp </w:t>
      </w:r>
      <w:r>
        <w:rPr>
          <w:rFonts w:ascii="Times New Roman" w:hAnsi="Times New Roman" w:cs="Times New Roman"/>
          <w:sz w:val="28"/>
          <w:szCs w:val="28"/>
        </w:rPr>
        <w:t>luật hình sự - hành chính</w:t>
      </w:r>
      <w:r w:rsidRPr="00691A90">
        <w:rPr>
          <w:rFonts w:ascii="Times New Roman" w:hAnsi="Times New Roman" w:cs="Times New Roman"/>
          <w:sz w:val="28"/>
          <w:szCs w:val="28"/>
        </w:rPr>
        <w:t>, Bộ Tư pháp cần tuyển 0</w:t>
      </w:r>
      <w:r>
        <w:rPr>
          <w:rFonts w:ascii="Times New Roman" w:hAnsi="Times New Roman" w:cs="Times New Roman"/>
          <w:sz w:val="28"/>
          <w:szCs w:val="28"/>
        </w:rPr>
        <w:t>5</w:t>
      </w:r>
      <w:r w:rsidRPr="00691A90">
        <w:rPr>
          <w:rFonts w:ascii="Times New Roman" w:hAnsi="Times New Roman" w:cs="Times New Roman"/>
          <w:sz w:val="28"/>
          <w:szCs w:val="28"/>
        </w:rPr>
        <w:t xml:space="preserve"> chuyên gia trong nước</w:t>
      </w:r>
      <w:r>
        <w:rPr>
          <w:rFonts w:ascii="Times New Roman" w:hAnsi="Times New Roman" w:cs="Times New Roman"/>
          <w:sz w:val="28"/>
          <w:szCs w:val="28"/>
        </w:rPr>
        <w:t xml:space="preserve"> (mức VNM2 và VNM3)</w:t>
      </w:r>
      <w:r w:rsidRPr="00691A90">
        <w:rPr>
          <w:rFonts w:ascii="Times New Roman" w:hAnsi="Times New Roman" w:cs="Times New Roman"/>
          <w:sz w:val="28"/>
          <w:szCs w:val="28"/>
        </w:rPr>
        <w:t xml:space="preserve"> thực hiện hoạt độ</w:t>
      </w:r>
      <w:r>
        <w:rPr>
          <w:rFonts w:ascii="Times New Roman" w:hAnsi="Times New Roman" w:cs="Times New Roman"/>
          <w:sz w:val="28"/>
          <w:szCs w:val="28"/>
        </w:rPr>
        <w:t>ng Xây dựng, chỉnh lý, hoàn thiện Bộ Công cụ khảo sát về tình hình xâm hại tình dục và thực thi pháp luật; tổng hợp kết quả khảo sát thực tế để xây dựng Báo cáo đánh giá pháp luật</w:t>
      </w:r>
      <w:r w:rsidRPr="00691A90">
        <w:rPr>
          <w:rFonts w:ascii="Times New Roman" w:hAnsi="Times New Roman" w:cs="Times New Roman"/>
          <w:sz w:val="28"/>
          <w:szCs w:val="28"/>
        </w:rPr>
        <w:t>.</w:t>
      </w:r>
    </w:p>
    <w:p w:rsidR="008F5A15" w:rsidRPr="00691A90" w:rsidRDefault="008F5A15" w:rsidP="008F5A15">
      <w:pPr>
        <w:spacing w:before="120" w:after="120" w:line="34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691A90">
        <w:rPr>
          <w:rFonts w:ascii="Times New Roman" w:hAnsi="Times New Roman" w:cs="Times New Roman"/>
          <w:sz w:val="28"/>
          <w:szCs w:val="28"/>
        </w:rPr>
        <w:t>Nội dung công việc và điều kiện tuyển chuyên gia theo Điều khoả</w:t>
      </w:r>
      <w:r w:rsidR="00D10262">
        <w:rPr>
          <w:rFonts w:ascii="Times New Roman" w:hAnsi="Times New Roman" w:cs="Times New Roman"/>
          <w:sz w:val="28"/>
          <w:szCs w:val="28"/>
        </w:rPr>
        <w:t>n tham chiếu kèm theo</w:t>
      </w:r>
      <w:r w:rsidRPr="00691A90">
        <w:rPr>
          <w:rFonts w:ascii="Times New Roman" w:hAnsi="Times New Roman" w:cs="Times New Roman"/>
          <w:sz w:val="28"/>
          <w:szCs w:val="28"/>
        </w:rPr>
        <w:t>.</w:t>
      </w:r>
    </w:p>
    <w:p w:rsidR="008F5A15" w:rsidRPr="00691A90" w:rsidRDefault="008F5A15" w:rsidP="008F5A15">
      <w:pPr>
        <w:spacing w:before="120" w:after="120" w:line="34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691A90">
        <w:rPr>
          <w:rFonts w:ascii="Times New Roman" w:hAnsi="Times New Roman" w:cs="Times New Roman"/>
          <w:sz w:val="28"/>
          <w:szCs w:val="28"/>
        </w:rPr>
        <w:t>Hồ sơ ứng tuyển gồm:</w:t>
      </w:r>
    </w:p>
    <w:p w:rsidR="008F5A15" w:rsidRPr="00691A90" w:rsidRDefault="008F5A15" w:rsidP="008F5A15">
      <w:pPr>
        <w:pStyle w:val="FirstParagraph"/>
        <w:spacing w:before="120" w:after="120" w:line="34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91A90">
        <w:rPr>
          <w:rFonts w:ascii="Times New Roman" w:hAnsi="Times New Roman" w:cs="Times New Roman"/>
          <w:sz w:val="28"/>
          <w:szCs w:val="28"/>
        </w:rPr>
        <w:t>Đơn xin dự tuyển; Sơ yếu lý lịch;</w:t>
      </w:r>
    </w:p>
    <w:p w:rsidR="008F5A15" w:rsidRPr="00691A90" w:rsidRDefault="008F5A15" w:rsidP="008F5A15">
      <w:pPr>
        <w:pStyle w:val="BodyText"/>
        <w:spacing w:before="120" w:after="120" w:line="34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91A90">
        <w:rPr>
          <w:rFonts w:ascii="Times New Roman" w:hAnsi="Times New Roman" w:cs="Times New Roman"/>
          <w:sz w:val="28"/>
          <w:szCs w:val="28"/>
        </w:rPr>
        <w:t>Bản sao có chứng thực các bằng/chứng chỉ có liên quan đến điều kiện tuyển chuyên gia</w:t>
      </w:r>
      <w:r>
        <w:rPr>
          <w:rFonts w:ascii="Times New Roman" w:hAnsi="Times New Roman" w:cs="Times New Roman"/>
          <w:sz w:val="28"/>
          <w:szCs w:val="28"/>
        </w:rPr>
        <w:t>;</w:t>
      </w:r>
    </w:p>
    <w:p w:rsidR="008F5A15" w:rsidRDefault="008F5A15" w:rsidP="008F5A15">
      <w:pPr>
        <w:pStyle w:val="BodyText"/>
        <w:spacing w:before="120" w:after="120" w:line="34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- 02 </w:t>
      </w:r>
      <w:r w:rsidRPr="00691A90">
        <w:rPr>
          <w:rFonts w:ascii="Times New Roman" w:hAnsi="Times New Roman" w:cs="Times New Roman"/>
          <w:sz w:val="28"/>
          <w:szCs w:val="28"/>
        </w:rPr>
        <w:t>ảnh 4x6</w:t>
      </w:r>
      <w:r>
        <w:rPr>
          <w:rFonts w:ascii="Times New Roman" w:hAnsi="Times New Roman" w:cs="Times New Roman"/>
          <w:sz w:val="28"/>
          <w:szCs w:val="28"/>
        </w:rPr>
        <w:t>.</w:t>
      </w:r>
    </w:p>
    <w:p w:rsidR="008F5A15" w:rsidRPr="00691A90" w:rsidRDefault="008F5A15" w:rsidP="008F5A15">
      <w:pPr>
        <w:pStyle w:val="BodyText"/>
        <w:spacing w:before="120" w:after="120" w:line="340" w:lineRule="exact"/>
        <w:ind w:left="851"/>
        <w:jc w:val="both"/>
        <w:rPr>
          <w:rFonts w:ascii="Times New Roman" w:hAnsi="Times New Roman" w:cs="Times New Roman"/>
          <w:sz w:val="28"/>
          <w:szCs w:val="28"/>
        </w:rPr>
      </w:pPr>
      <w:r>
        <w:rPr>
          <w:rFonts w:ascii="Times New Roman" w:hAnsi="Times New Roman" w:cs="Times New Roman"/>
          <w:sz w:val="28"/>
          <w:szCs w:val="28"/>
        </w:rPr>
        <w:t xml:space="preserve">3. </w:t>
      </w:r>
      <w:r w:rsidRPr="00691A90">
        <w:rPr>
          <w:rFonts w:ascii="Times New Roman" w:hAnsi="Times New Roman" w:cs="Times New Roman"/>
          <w:sz w:val="28"/>
          <w:szCs w:val="28"/>
        </w:rPr>
        <w:t>Thời gian, địa điểm nhận hồ sơ</w:t>
      </w:r>
      <w:r>
        <w:rPr>
          <w:rFonts w:ascii="Times New Roman" w:hAnsi="Times New Roman" w:cs="Times New Roman"/>
          <w:sz w:val="28"/>
          <w:szCs w:val="28"/>
        </w:rPr>
        <w:t>:</w:t>
      </w:r>
    </w:p>
    <w:p w:rsidR="008F5A15" w:rsidRPr="00691A90" w:rsidRDefault="008F5A15" w:rsidP="008F5A15">
      <w:pPr>
        <w:pStyle w:val="FirstParagraph"/>
        <w:spacing w:before="120" w:after="120" w:line="340" w:lineRule="exact"/>
        <w:ind w:firstLine="851"/>
        <w:jc w:val="both"/>
        <w:rPr>
          <w:rFonts w:ascii="Times New Roman" w:hAnsi="Times New Roman" w:cs="Times New Roman"/>
          <w:sz w:val="28"/>
          <w:szCs w:val="28"/>
        </w:rPr>
      </w:pPr>
      <w:r w:rsidRPr="00691A90">
        <w:rPr>
          <w:rFonts w:ascii="Times New Roman" w:hAnsi="Times New Roman" w:cs="Times New Roman"/>
          <w:sz w:val="28"/>
          <w:szCs w:val="28"/>
        </w:rPr>
        <w:t xml:space="preserve">Thời hạn nộp hồ sơ </w:t>
      </w:r>
      <w:r w:rsidRPr="00D10262">
        <w:rPr>
          <w:rFonts w:ascii="Times New Roman" w:hAnsi="Times New Roman" w:cs="Times New Roman"/>
          <w:b/>
          <w:sz w:val="28"/>
          <w:szCs w:val="28"/>
        </w:rPr>
        <w:t>từ ngày 04 tháng 10 đến hết 17 giờ ngày 10 tháng 10 năm 2019</w:t>
      </w:r>
      <w:r w:rsidR="00852876">
        <w:rPr>
          <w:rFonts w:ascii="Times New Roman" w:hAnsi="Times New Roman" w:cs="Times New Roman"/>
          <w:sz w:val="28"/>
          <w:szCs w:val="28"/>
        </w:rPr>
        <w:t>.</w:t>
      </w:r>
    </w:p>
    <w:p w:rsidR="008F5A15" w:rsidRPr="00691A90" w:rsidRDefault="008F5A15" w:rsidP="008F5A15">
      <w:pPr>
        <w:pStyle w:val="FirstParagraph"/>
        <w:spacing w:before="120" w:after="120" w:line="340" w:lineRule="exact"/>
        <w:ind w:firstLine="851"/>
        <w:jc w:val="both"/>
        <w:rPr>
          <w:rFonts w:ascii="Times New Roman" w:hAnsi="Times New Roman" w:cs="Times New Roman"/>
          <w:sz w:val="28"/>
          <w:szCs w:val="28"/>
        </w:rPr>
      </w:pPr>
      <w:r w:rsidRPr="00852876">
        <w:rPr>
          <w:rFonts w:ascii="Times New Roman" w:hAnsi="Times New Roman" w:cs="Times New Roman"/>
          <w:spacing w:val="-8"/>
          <w:sz w:val="28"/>
          <w:szCs w:val="28"/>
        </w:rPr>
        <w:t xml:space="preserve">Địa điểm nộp hồ sơ Hồ sơ được gửi cho gửi cho </w:t>
      </w:r>
      <w:r w:rsidR="00852876" w:rsidRPr="00852876">
        <w:rPr>
          <w:rFonts w:ascii="Times New Roman" w:hAnsi="Times New Roman" w:cs="Times New Roman"/>
          <w:spacing w:val="-8"/>
          <w:sz w:val="28"/>
          <w:szCs w:val="28"/>
        </w:rPr>
        <w:t>đồng chí</w:t>
      </w:r>
      <w:r w:rsidRPr="00852876">
        <w:rPr>
          <w:rFonts w:ascii="Times New Roman" w:hAnsi="Times New Roman" w:cs="Times New Roman"/>
          <w:spacing w:val="-8"/>
          <w:sz w:val="28"/>
          <w:szCs w:val="28"/>
        </w:rPr>
        <w:t xml:space="preserve">: Trương Phương Lan </w:t>
      </w:r>
      <w:r>
        <w:rPr>
          <w:rFonts w:ascii="Times New Roman" w:hAnsi="Times New Roman" w:cs="Times New Roman"/>
          <w:sz w:val="28"/>
          <w:szCs w:val="28"/>
        </w:rPr>
        <w:t>-</w:t>
      </w:r>
      <w:r w:rsidRPr="00691A90">
        <w:rPr>
          <w:rFonts w:ascii="Times New Roman" w:hAnsi="Times New Roman" w:cs="Times New Roman"/>
          <w:sz w:val="28"/>
          <w:szCs w:val="28"/>
        </w:rPr>
        <w:t xml:space="preserve"> Vụ Pháp luật </w:t>
      </w:r>
      <w:r>
        <w:rPr>
          <w:rFonts w:ascii="Times New Roman" w:hAnsi="Times New Roman" w:cs="Times New Roman"/>
          <w:sz w:val="28"/>
          <w:szCs w:val="28"/>
        </w:rPr>
        <w:t>hình sự - hành chính</w:t>
      </w:r>
      <w:r w:rsidRPr="00691A90">
        <w:rPr>
          <w:rFonts w:ascii="Times New Roman" w:hAnsi="Times New Roman" w:cs="Times New Roman"/>
          <w:sz w:val="28"/>
          <w:szCs w:val="28"/>
        </w:rPr>
        <w:t>, BộTư</w:t>
      </w:r>
      <w:r>
        <w:rPr>
          <w:rFonts w:ascii="Times New Roman" w:hAnsi="Times New Roman" w:cs="Times New Roman"/>
          <w:sz w:val="28"/>
          <w:szCs w:val="28"/>
        </w:rPr>
        <w:t xml:space="preserve"> </w:t>
      </w:r>
      <w:r w:rsidRPr="00691A90">
        <w:rPr>
          <w:rFonts w:ascii="Times New Roman" w:hAnsi="Times New Roman" w:cs="Times New Roman"/>
          <w:sz w:val="28"/>
          <w:szCs w:val="28"/>
        </w:rPr>
        <w:t>pháp</w:t>
      </w:r>
      <w:r w:rsidR="00852876">
        <w:rPr>
          <w:rFonts w:ascii="Times New Roman" w:hAnsi="Times New Roman" w:cs="Times New Roman"/>
          <w:sz w:val="28"/>
          <w:szCs w:val="28"/>
        </w:rPr>
        <w:t>,</w:t>
      </w:r>
      <w:r w:rsidRPr="00691A90">
        <w:rPr>
          <w:rFonts w:ascii="Times New Roman" w:hAnsi="Times New Roman" w:cs="Times New Roman"/>
          <w:sz w:val="28"/>
          <w:szCs w:val="28"/>
        </w:rPr>
        <w:t xml:space="preserve"> </w:t>
      </w:r>
      <w:r w:rsidRPr="00852876">
        <w:rPr>
          <w:rFonts w:ascii="Times New Roman" w:hAnsi="Times New Roman" w:cs="Times New Roman"/>
          <w:sz w:val="28"/>
          <w:szCs w:val="28"/>
        </w:rPr>
        <w:t>60 Trần Phú, Ba Đình, Hà Nội</w:t>
      </w:r>
      <w:r w:rsidRPr="00691A90">
        <w:rPr>
          <w:rFonts w:ascii="Times New Roman" w:hAnsi="Times New Roman" w:cs="Times New Roman"/>
          <w:i/>
          <w:sz w:val="28"/>
          <w:szCs w:val="28"/>
        </w:rPr>
        <w:t xml:space="preserve"> </w:t>
      </w:r>
      <w:r w:rsidRPr="00691A90">
        <w:rPr>
          <w:rFonts w:ascii="Times New Roman" w:hAnsi="Times New Roman" w:cs="Times New Roman"/>
          <w:sz w:val="28"/>
          <w:szCs w:val="28"/>
        </w:rPr>
        <w:t xml:space="preserve"> Điện thoại: 024</w:t>
      </w:r>
      <w:r>
        <w:rPr>
          <w:rFonts w:ascii="Times New Roman" w:hAnsi="Times New Roman" w:cs="Times New Roman"/>
          <w:sz w:val="28"/>
          <w:szCs w:val="28"/>
        </w:rPr>
        <w:t>.</w:t>
      </w:r>
      <w:r w:rsidRPr="00691A90">
        <w:rPr>
          <w:rFonts w:ascii="Times New Roman" w:hAnsi="Times New Roman" w:cs="Times New Roman"/>
          <w:sz w:val="28"/>
          <w:szCs w:val="28"/>
        </w:rPr>
        <w:t>62739</w:t>
      </w:r>
      <w:r>
        <w:rPr>
          <w:rFonts w:ascii="Times New Roman" w:hAnsi="Times New Roman" w:cs="Times New Roman"/>
          <w:sz w:val="28"/>
          <w:szCs w:val="28"/>
        </w:rPr>
        <w:t>410</w:t>
      </w:r>
      <w:r w:rsidR="00852876">
        <w:rPr>
          <w:rFonts w:ascii="Times New Roman" w:hAnsi="Times New Roman" w:cs="Times New Roman"/>
          <w:sz w:val="28"/>
          <w:szCs w:val="28"/>
        </w:rPr>
        <w:t>;</w:t>
      </w:r>
      <w:r w:rsidRPr="00691A90">
        <w:rPr>
          <w:rFonts w:ascii="Times New Roman" w:hAnsi="Times New Roman" w:cs="Times New Roman"/>
          <w:sz w:val="28"/>
          <w:szCs w:val="28"/>
        </w:rPr>
        <w:t xml:space="preserve"> Thư điện tử: </w:t>
      </w:r>
      <w:r>
        <w:rPr>
          <w:rFonts w:ascii="Times New Roman" w:hAnsi="Times New Roman" w:cs="Times New Roman"/>
          <w:sz w:val="28"/>
          <w:szCs w:val="28"/>
        </w:rPr>
        <w:t>lanttp@moj</w:t>
      </w:r>
      <w:r w:rsidRPr="00691A90">
        <w:rPr>
          <w:rFonts w:ascii="Times New Roman" w:hAnsi="Times New Roman" w:cs="Times New Roman"/>
          <w:sz w:val="28"/>
          <w:szCs w:val="28"/>
        </w:rPr>
        <w:t>.gov.vn</w:t>
      </w:r>
      <w:r w:rsidR="00852876">
        <w:rPr>
          <w:rFonts w:ascii="Times New Roman" w:hAnsi="Times New Roman" w:cs="Times New Roman"/>
          <w:sz w:val="28"/>
          <w:szCs w:val="28"/>
        </w:rPr>
        <w:t>.</w:t>
      </w:r>
    </w:p>
    <w:p w:rsidR="008F5A15" w:rsidRDefault="008F5A15" w:rsidP="008F5A15">
      <w:pPr>
        <w:widowControl w:val="0"/>
        <w:spacing w:before="120" w:after="120" w:line="340" w:lineRule="exact"/>
        <w:ind w:firstLine="851"/>
        <w:jc w:val="both"/>
        <w:rPr>
          <w:rFonts w:ascii="Times New Roman" w:hAnsi="Times New Roman" w:cs="Times New Roman"/>
          <w:sz w:val="28"/>
          <w:szCs w:val="28"/>
        </w:rPr>
      </w:pPr>
      <w:r w:rsidRPr="00B73671">
        <w:rPr>
          <w:rFonts w:ascii="Times New Roman" w:hAnsi="Times New Roman" w:cs="Times New Roman"/>
          <w:b/>
          <w:sz w:val="28"/>
          <w:szCs w:val="28"/>
        </w:rPr>
        <w:t>Lưu ý:</w:t>
      </w:r>
      <w:r w:rsidRPr="00691A90">
        <w:rPr>
          <w:rFonts w:ascii="Times New Roman" w:hAnsi="Times New Roman" w:cs="Times New Roman"/>
          <w:sz w:val="28"/>
          <w:szCs w:val="28"/>
        </w:rPr>
        <w:t xml:space="preserve"> </w:t>
      </w:r>
    </w:p>
    <w:p w:rsidR="008F5A15" w:rsidRDefault="008F5A15" w:rsidP="008F5A15">
      <w:pPr>
        <w:widowControl w:val="0"/>
        <w:spacing w:before="120" w:after="120" w:line="34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91A90">
        <w:rPr>
          <w:rFonts w:ascii="Times New Roman" w:hAnsi="Times New Roman" w:cs="Times New Roman"/>
          <w:sz w:val="28"/>
          <w:szCs w:val="28"/>
        </w:rPr>
        <w:t>H</w:t>
      </w:r>
      <w:r>
        <w:rPr>
          <w:rFonts w:ascii="Times New Roman" w:hAnsi="Times New Roman" w:cs="Times New Roman"/>
          <w:sz w:val="28"/>
          <w:szCs w:val="28"/>
        </w:rPr>
        <w:t>ồ</w:t>
      </w:r>
      <w:r w:rsidRPr="00691A90">
        <w:rPr>
          <w:rFonts w:ascii="Times New Roman" w:hAnsi="Times New Roman" w:cs="Times New Roman"/>
          <w:sz w:val="28"/>
          <w:szCs w:val="28"/>
        </w:rPr>
        <w:t xml:space="preserve"> sơ sẽ không được hoàn trả. Chỉ các ứng viên được lựa chọn vào</w:t>
      </w:r>
      <w:r>
        <w:rPr>
          <w:rFonts w:ascii="Times New Roman" w:hAnsi="Times New Roman" w:cs="Times New Roman"/>
          <w:sz w:val="28"/>
          <w:szCs w:val="28"/>
        </w:rPr>
        <w:t xml:space="preserve"> </w:t>
      </w:r>
      <w:r w:rsidRPr="00691A90">
        <w:rPr>
          <w:rFonts w:ascii="Times New Roman" w:hAnsi="Times New Roman" w:cs="Times New Roman"/>
          <w:sz w:val="28"/>
          <w:szCs w:val="28"/>
        </w:rPr>
        <w:t>danh sách phỏng v</w:t>
      </w:r>
      <w:r>
        <w:rPr>
          <w:rFonts w:ascii="Times New Roman" w:hAnsi="Times New Roman" w:cs="Times New Roman"/>
          <w:sz w:val="28"/>
          <w:szCs w:val="28"/>
        </w:rPr>
        <w:t>ấn</w:t>
      </w:r>
      <w:r w:rsidRPr="00691A90">
        <w:rPr>
          <w:rFonts w:ascii="Times New Roman" w:hAnsi="Times New Roman" w:cs="Times New Roman"/>
          <w:sz w:val="28"/>
          <w:szCs w:val="28"/>
        </w:rPr>
        <w:t xml:space="preserve"> mới được gọi. </w:t>
      </w:r>
    </w:p>
    <w:p w:rsidR="008F5A15" w:rsidRPr="00B507F3" w:rsidRDefault="008F5A15" w:rsidP="008F5A15">
      <w:pPr>
        <w:widowControl w:val="0"/>
        <w:spacing w:before="120" w:after="120" w:line="340" w:lineRule="exact"/>
        <w:ind w:firstLine="851"/>
        <w:jc w:val="both"/>
        <w:rPr>
          <w:rFonts w:ascii="Times New Roman" w:hAnsi="Times New Roman" w:cs="Times New Roman"/>
          <w:spacing w:val="-4"/>
          <w:sz w:val="28"/>
          <w:szCs w:val="28"/>
          <w:lang w:val="nb-NO"/>
        </w:rPr>
      </w:pPr>
      <w:r>
        <w:rPr>
          <w:rFonts w:ascii="Times New Roman" w:hAnsi="Times New Roman" w:cs="Times New Roman"/>
          <w:sz w:val="28"/>
          <w:szCs w:val="28"/>
        </w:rPr>
        <w:t xml:space="preserve">- </w:t>
      </w:r>
      <w:r w:rsidRPr="00B507F3">
        <w:rPr>
          <w:rFonts w:ascii="Times New Roman" w:hAnsi="Times New Roman" w:cs="Times New Roman"/>
          <w:spacing w:val="-4"/>
          <w:sz w:val="28"/>
          <w:szCs w:val="28"/>
          <w:lang w:val="nb-NO"/>
        </w:rPr>
        <w:t>Đối với ứng viên làm việc trong cơ quan Nhà nước, trước khi ký hợp đồng cần chuẩn bị Giấy cho phép tham gia hoạt động của Cơ quan chủ quản./.</w:t>
      </w:r>
    </w:p>
    <w:p w:rsidR="008F5A15" w:rsidRPr="00B73671" w:rsidRDefault="008F5A15" w:rsidP="008F5A15">
      <w:pPr>
        <w:pStyle w:val="BodyText"/>
        <w:spacing w:before="120" w:after="120" w:line="340" w:lineRule="exact"/>
        <w:ind w:firstLine="851"/>
        <w:jc w:val="both"/>
        <w:rPr>
          <w:rFonts w:ascii="Times New Roman" w:hAnsi="Times New Roman" w:cs="Times New Roman"/>
          <w:sz w:val="28"/>
          <w:szCs w:val="28"/>
          <w:lang w:val="nb-NO"/>
        </w:rPr>
      </w:pPr>
    </w:p>
    <w:p w:rsidR="008F5A15" w:rsidRDefault="008F5A15" w:rsidP="008F5A15">
      <w:pPr>
        <w:pStyle w:val="BodyText"/>
        <w:spacing w:before="120" w:after="120" w:line="340" w:lineRule="exact"/>
        <w:ind w:firstLine="851"/>
        <w:jc w:val="both"/>
        <w:rPr>
          <w:rFonts w:ascii="Times New Roman" w:hAnsi="Times New Roman" w:cs="Times New Roman"/>
          <w:sz w:val="28"/>
          <w:szCs w:val="28"/>
        </w:rPr>
      </w:pPr>
    </w:p>
    <w:p w:rsidR="008F5A15" w:rsidRDefault="008F5A15" w:rsidP="008F5A15">
      <w:pPr>
        <w:pStyle w:val="BodyText"/>
        <w:spacing w:before="120" w:after="120" w:line="340" w:lineRule="exact"/>
        <w:ind w:firstLine="851"/>
        <w:jc w:val="both"/>
        <w:rPr>
          <w:rFonts w:ascii="Times New Roman" w:hAnsi="Times New Roman" w:cs="Times New Roman"/>
          <w:sz w:val="28"/>
          <w:szCs w:val="28"/>
        </w:rPr>
      </w:pPr>
    </w:p>
    <w:p w:rsidR="008F5A15" w:rsidRDefault="008F5A15" w:rsidP="008F5A15">
      <w:pPr>
        <w:pStyle w:val="BodyText"/>
        <w:ind w:firstLine="851"/>
        <w:jc w:val="both"/>
        <w:rPr>
          <w:rFonts w:ascii="Times New Roman" w:hAnsi="Times New Roman" w:cs="Times New Roman"/>
          <w:sz w:val="28"/>
          <w:szCs w:val="28"/>
        </w:rPr>
      </w:pPr>
    </w:p>
    <w:p w:rsidR="008F5A15" w:rsidRDefault="008F5A15" w:rsidP="008F5A15">
      <w:pPr>
        <w:pStyle w:val="BodyText"/>
        <w:jc w:val="both"/>
        <w:rPr>
          <w:rFonts w:ascii="Times New Roman" w:hAnsi="Times New Roman" w:cs="Times New Roman"/>
          <w:sz w:val="28"/>
          <w:szCs w:val="28"/>
        </w:rPr>
      </w:pPr>
    </w:p>
    <w:p w:rsidR="00257D84" w:rsidRDefault="00257D84" w:rsidP="008F5A15">
      <w:pPr>
        <w:pStyle w:val="BodyText"/>
        <w:jc w:val="center"/>
        <w:rPr>
          <w:rFonts w:ascii="Times New Roman" w:hAnsi="Times New Roman" w:cs="Times New Roman"/>
          <w:b/>
          <w:sz w:val="28"/>
          <w:szCs w:val="28"/>
        </w:rPr>
      </w:pPr>
      <w:r>
        <w:rPr>
          <w:rFonts w:ascii="Times New Roman" w:hAnsi="Times New Roman" w:cs="Times New Roman"/>
          <w:b/>
          <w:sz w:val="28"/>
          <w:szCs w:val="28"/>
        </w:rPr>
        <w:lastRenderedPageBreak/>
        <w:t>ĐIỀU KHOẢN THAM CHIẾU</w:t>
      </w:r>
    </w:p>
    <w:p w:rsidR="008F5A15" w:rsidRPr="00BE6184" w:rsidRDefault="00257D84" w:rsidP="008F5A15">
      <w:pPr>
        <w:pStyle w:val="BodyText"/>
        <w:jc w:val="center"/>
        <w:rPr>
          <w:rFonts w:ascii="Times New Roman" w:hAnsi="Times New Roman" w:cs="Times New Roman"/>
          <w:b/>
          <w:sz w:val="28"/>
          <w:szCs w:val="28"/>
        </w:rPr>
      </w:pPr>
      <w:r>
        <w:rPr>
          <w:rFonts w:ascii="Times New Roman" w:hAnsi="Times New Roman" w:cs="Times New Roman"/>
          <w:b/>
          <w:sz w:val="28"/>
          <w:szCs w:val="28"/>
        </w:rPr>
        <w:t>VỀ VIỆC</w:t>
      </w:r>
      <w:r w:rsidR="008F5A15" w:rsidRPr="00BE6184">
        <w:rPr>
          <w:rFonts w:ascii="Times New Roman" w:hAnsi="Times New Roman" w:cs="Times New Roman"/>
          <w:b/>
          <w:sz w:val="28"/>
          <w:szCs w:val="28"/>
        </w:rPr>
        <w:t xml:space="preserve"> THUÊ TUYỂN CHUYÊN GIA</w:t>
      </w:r>
    </w:p>
    <w:p w:rsidR="008F5A15" w:rsidRDefault="008F5A15" w:rsidP="008F5A15">
      <w:pPr>
        <w:widowControl w:val="0"/>
        <w:spacing w:before="120" w:after="120" w:line="340" w:lineRule="exact"/>
        <w:ind w:firstLine="851"/>
        <w:jc w:val="both"/>
        <w:rPr>
          <w:rFonts w:ascii="Times New Roman" w:hAnsi="Times New Roman" w:cs="Times New Roman"/>
          <w:b/>
          <w:sz w:val="28"/>
          <w:szCs w:val="28"/>
        </w:rPr>
      </w:pPr>
    </w:p>
    <w:p w:rsidR="008F5A15" w:rsidRPr="00257D84" w:rsidRDefault="008F5A15" w:rsidP="008F5A15">
      <w:pPr>
        <w:widowControl w:val="0"/>
        <w:spacing w:before="120" w:after="120" w:line="340" w:lineRule="exact"/>
        <w:ind w:firstLine="851"/>
        <w:jc w:val="both"/>
        <w:rPr>
          <w:rFonts w:ascii="Times New Roman" w:hAnsi="Times New Roman" w:cs="Times New Roman"/>
          <w:b/>
          <w:sz w:val="28"/>
          <w:szCs w:val="28"/>
          <w:lang w:val="vi-VN"/>
        </w:rPr>
      </w:pPr>
      <w:r w:rsidRPr="00257D84">
        <w:rPr>
          <w:rFonts w:ascii="Times New Roman" w:hAnsi="Times New Roman" w:cs="Times New Roman"/>
          <w:b/>
          <w:sz w:val="28"/>
          <w:szCs w:val="28"/>
        </w:rPr>
        <w:t>1</w:t>
      </w:r>
      <w:r w:rsidRPr="00257D84">
        <w:rPr>
          <w:rFonts w:ascii="Times New Roman" w:hAnsi="Times New Roman" w:cs="Times New Roman"/>
          <w:b/>
          <w:sz w:val="28"/>
          <w:szCs w:val="28"/>
          <w:lang w:val="vi-VN"/>
        </w:rPr>
        <w:t>. MỤC TIÊU TUYỂN CHUYÊN GIA</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vi-VN"/>
        </w:rPr>
      </w:pPr>
      <w:r w:rsidRPr="00B507F3">
        <w:rPr>
          <w:rFonts w:ascii="Times New Roman" w:hAnsi="Times New Roman" w:cs="Times New Roman"/>
          <w:bCs/>
          <w:iCs/>
          <w:sz w:val="28"/>
          <w:szCs w:val="28"/>
          <w:lang w:val="vi-VN"/>
        </w:rPr>
        <w:t xml:space="preserve">Hỗ trợ Bộ Tư pháp xây dựng Bộ công cụ khảo sát, tổng hợp kết quả khảo sát, xây dựng và hoàn thiện báo cáo kết quả khảo sát. </w:t>
      </w:r>
      <w:r w:rsidRPr="00B507F3">
        <w:rPr>
          <w:rFonts w:ascii="Times New Roman" w:hAnsi="Times New Roman" w:cs="Times New Roman"/>
          <w:sz w:val="28"/>
          <w:szCs w:val="28"/>
          <w:lang w:val="vi-VN"/>
        </w:rPr>
        <w:t>Trên cơ sở đó sẽ xây dựng Báo cáo đánh giá hệ thống pháp luật hiện hành và đề xuất hoàn thiện hệ thống pháp luật về bạo lực tình dục đối với phụ nữ.</w:t>
      </w:r>
    </w:p>
    <w:p w:rsidR="008F5A15" w:rsidRPr="00257D84" w:rsidRDefault="008F5A15" w:rsidP="008F5A15">
      <w:pPr>
        <w:widowControl w:val="0"/>
        <w:spacing w:before="120" w:after="120" w:line="340" w:lineRule="exact"/>
        <w:ind w:firstLine="851"/>
        <w:jc w:val="both"/>
        <w:rPr>
          <w:rFonts w:ascii="Times New Roman" w:hAnsi="Times New Roman" w:cs="Times New Roman"/>
          <w:b/>
          <w:sz w:val="28"/>
          <w:szCs w:val="28"/>
          <w:lang w:val="nb-NO"/>
        </w:rPr>
      </w:pPr>
      <w:r w:rsidRPr="00257D84">
        <w:rPr>
          <w:rFonts w:ascii="Times New Roman" w:hAnsi="Times New Roman" w:cs="Times New Roman"/>
          <w:b/>
          <w:sz w:val="28"/>
          <w:szCs w:val="28"/>
          <w:lang w:val="nb-NO"/>
        </w:rPr>
        <w:t>2. PHẠM VI CÔNG VIỆC VÀ NHIỆM VỤ CỦA CÁC CHUYÊN GIA</w:t>
      </w:r>
    </w:p>
    <w:p w:rsidR="008F5A15" w:rsidRPr="00B507F3" w:rsidRDefault="008F5A15" w:rsidP="008F5A15">
      <w:pPr>
        <w:widowControl w:val="0"/>
        <w:spacing w:before="120" w:after="120" w:line="340" w:lineRule="exact"/>
        <w:ind w:firstLine="851"/>
        <w:jc w:val="both"/>
        <w:rPr>
          <w:rFonts w:ascii="Times New Roman" w:hAnsi="Times New Roman" w:cs="Times New Roman"/>
          <w:bCs/>
          <w:iCs/>
          <w:sz w:val="28"/>
          <w:szCs w:val="28"/>
          <w:lang w:val="nb-NO"/>
        </w:rPr>
      </w:pPr>
      <w:r w:rsidRPr="00B507F3">
        <w:rPr>
          <w:rFonts w:ascii="Times New Roman" w:hAnsi="Times New Roman" w:cs="Times New Roman"/>
          <w:bCs/>
          <w:iCs/>
          <w:sz w:val="28"/>
          <w:szCs w:val="28"/>
          <w:lang w:val="nb-NO"/>
        </w:rPr>
        <w:t>Các chuyên gia từ Bộ Tư pháp và chuyên gia được lựa chọn sẽ cùng nhau thực hiện các hoạt động sau:</w:t>
      </w:r>
    </w:p>
    <w:p w:rsidR="008F5A15" w:rsidRPr="00B507F3" w:rsidRDefault="008F5A15" w:rsidP="008F5A15">
      <w:pPr>
        <w:widowControl w:val="0"/>
        <w:spacing w:before="120" w:after="120" w:line="340" w:lineRule="exact"/>
        <w:ind w:firstLine="851"/>
        <w:jc w:val="both"/>
        <w:rPr>
          <w:rFonts w:ascii="Times New Roman" w:hAnsi="Times New Roman" w:cs="Times New Roman"/>
          <w:bCs/>
          <w:iCs/>
          <w:sz w:val="28"/>
          <w:szCs w:val="28"/>
          <w:lang w:val="nb-NO"/>
        </w:rPr>
      </w:pPr>
      <w:r w:rsidRPr="00B507F3">
        <w:rPr>
          <w:rFonts w:ascii="Times New Roman" w:hAnsi="Times New Roman" w:cs="Times New Roman"/>
          <w:bCs/>
          <w:iCs/>
          <w:sz w:val="28"/>
          <w:szCs w:val="28"/>
          <w:lang w:val="nb-NO"/>
        </w:rPr>
        <w:t>- Thiết kế tài liệu khảo sát và bộ công cụ tiến hành khảo sát;</w:t>
      </w:r>
    </w:p>
    <w:p w:rsidR="008F5A15" w:rsidRPr="00B507F3" w:rsidRDefault="008F5A15" w:rsidP="008F5A15">
      <w:pPr>
        <w:widowControl w:val="0"/>
        <w:spacing w:before="120" w:after="120" w:line="340" w:lineRule="exact"/>
        <w:ind w:firstLine="851"/>
        <w:jc w:val="both"/>
        <w:rPr>
          <w:rFonts w:ascii="Times New Roman" w:hAnsi="Times New Roman" w:cs="Times New Roman"/>
          <w:bCs/>
          <w:iCs/>
          <w:sz w:val="28"/>
          <w:szCs w:val="28"/>
          <w:lang w:val="nb-NO"/>
        </w:rPr>
      </w:pPr>
      <w:r w:rsidRPr="00B507F3">
        <w:rPr>
          <w:rFonts w:ascii="Times New Roman" w:hAnsi="Times New Roman" w:cs="Times New Roman"/>
          <w:bCs/>
          <w:iCs/>
          <w:sz w:val="28"/>
          <w:szCs w:val="28"/>
          <w:lang w:val="nb-NO"/>
        </w:rPr>
        <w:t>- Chỉnh lý, hoàn thiện bộ công cụ;</w:t>
      </w:r>
    </w:p>
    <w:p w:rsidR="008F5A15" w:rsidRPr="00B507F3" w:rsidRDefault="008F5A15" w:rsidP="008F5A15">
      <w:pPr>
        <w:widowControl w:val="0"/>
        <w:spacing w:before="120" w:after="120" w:line="340" w:lineRule="exact"/>
        <w:ind w:firstLine="851"/>
        <w:jc w:val="both"/>
        <w:rPr>
          <w:rFonts w:ascii="Times New Roman" w:hAnsi="Times New Roman" w:cs="Times New Roman"/>
          <w:bCs/>
          <w:iCs/>
          <w:sz w:val="28"/>
          <w:szCs w:val="28"/>
          <w:lang w:val="nb-NO"/>
        </w:rPr>
      </w:pPr>
      <w:r w:rsidRPr="00B507F3">
        <w:rPr>
          <w:rFonts w:ascii="Times New Roman" w:hAnsi="Times New Roman" w:cs="Times New Roman"/>
          <w:bCs/>
          <w:iCs/>
          <w:sz w:val="28"/>
          <w:szCs w:val="28"/>
          <w:lang w:val="nb-NO"/>
        </w:rPr>
        <w:t>- Tổng hợp kết quả khảo sát;</w:t>
      </w:r>
    </w:p>
    <w:p w:rsidR="008F5A15" w:rsidRPr="00B507F3" w:rsidRDefault="008F5A15" w:rsidP="008F5A15">
      <w:pPr>
        <w:widowControl w:val="0"/>
        <w:spacing w:before="120" w:after="120" w:line="340" w:lineRule="exact"/>
        <w:ind w:firstLine="851"/>
        <w:jc w:val="both"/>
        <w:rPr>
          <w:rFonts w:ascii="Times New Roman" w:hAnsi="Times New Roman" w:cs="Times New Roman"/>
          <w:bCs/>
          <w:iCs/>
          <w:sz w:val="28"/>
          <w:szCs w:val="28"/>
          <w:lang w:val="nb-NO"/>
        </w:rPr>
      </w:pPr>
      <w:r w:rsidRPr="00B507F3">
        <w:rPr>
          <w:rFonts w:ascii="Times New Roman" w:hAnsi="Times New Roman" w:cs="Times New Roman"/>
          <w:bCs/>
          <w:iCs/>
          <w:sz w:val="28"/>
          <w:szCs w:val="28"/>
          <w:lang w:val="nb-NO"/>
        </w:rPr>
        <w:t>- Xây dựng báo cáo kết quả khảo sát;</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 Thực hiện một số hoạt động liên quan khác theo yêu cầu của Vụ Pháp luật hình sự - hành chính.</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Thời gian làm việc của các chuyên gia được lựa chọn sẽ là làm việc ngoài giờ và ngày thứ bảy và chủ nhật. Các chuyên gia cần tập trung vào việc chỉnh lý, hoàn thiện tài liệu mà không bị các công việc của cơ quan hoặc công việc khác làm ảnh hưởng tới tiến độ và chất lượng công việc.</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Kế hoạch công việc</w:t>
      </w:r>
      <w:r w:rsidRPr="00B507F3">
        <w:rPr>
          <w:rFonts w:ascii="Times New Roman" w:hAnsi="Times New Roman" w:cs="Times New Roman"/>
          <w:sz w:val="28"/>
          <w:szCs w:val="28"/>
          <w:lang w:val="vi-VN"/>
        </w:rPr>
        <w:t xml:space="preserve"> chi tiết và thanh quyết toán</w:t>
      </w:r>
      <w:r w:rsidRPr="00B507F3">
        <w:rPr>
          <w:rFonts w:ascii="Times New Roman" w:hAnsi="Times New Roman" w:cs="Times New Roman"/>
          <w:sz w:val="28"/>
          <w:szCs w:val="28"/>
          <w:lang w:val="nb-NO"/>
        </w:rPr>
        <w:t xml:space="preserve"> cụ thể như sau: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895"/>
        <w:gridCol w:w="2787"/>
        <w:gridCol w:w="2059"/>
      </w:tblGrid>
      <w:tr w:rsidR="008F5A15" w:rsidRPr="00B507F3" w:rsidTr="009C1FCE">
        <w:tc>
          <w:tcPr>
            <w:tcW w:w="406" w:type="pct"/>
            <w:vAlign w:val="center"/>
          </w:tcPr>
          <w:p w:rsidR="008F5A15" w:rsidRPr="00B507F3" w:rsidRDefault="008F5A15" w:rsidP="009C1FCE">
            <w:pPr>
              <w:widowControl w:val="0"/>
              <w:spacing w:before="120" w:after="120"/>
              <w:jc w:val="center"/>
              <w:rPr>
                <w:rFonts w:ascii="Times New Roman" w:hAnsi="Times New Roman" w:cs="Times New Roman"/>
                <w:b/>
                <w:sz w:val="28"/>
                <w:szCs w:val="28"/>
              </w:rPr>
            </w:pPr>
            <w:r w:rsidRPr="00B507F3">
              <w:rPr>
                <w:rFonts w:ascii="Times New Roman" w:hAnsi="Times New Roman" w:cs="Times New Roman"/>
                <w:b/>
                <w:sz w:val="28"/>
                <w:szCs w:val="28"/>
              </w:rPr>
              <w:t>STT</w:t>
            </w:r>
          </w:p>
        </w:tc>
        <w:tc>
          <w:tcPr>
            <w:tcW w:w="2047" w:type="pct"/>
            <w:vAlign w:val="center"/>
          </w:tcPr>
          <w:p w:rsidR="008F5A15" w:rsidRPr="00B507F3" w:rsidRDefault="008F5A15" w:rsidP="009C1FCE">
            <w:pPr>
              <w:widowControl w:val="0"/>
              <w:spacing w:before="120" w:after="120"/>
              <w:jc w:val="center"/>
              <w:rPr>
                <w:rFonts w:ascii="Times New Roman" w:hAnsi="Times New Roman" w:cs="Times New Roman"/>
                <w:b/>
                <w:sz w:val="28"/>
                <w:szCs w:val="28"/>
                <w:lang w:val="nb-NO"/>
              </w:rPr>
            </w:pPr>
            <w:r w:rsidRPr="00B507F3">
              <w:rPr>
                <w:rFonts w:ascii="Times New Roman" w:hAnsi="Times New Roman" w:cs="Times New Roman"/>
                <w:b/>
                <w:sz w:val="28"/>
                <w:szCs w:val="28"/>
                <w:lang w:val="nb-NO"/>
              </w:rPr>
              <w:t>Nhiệm vụ</w:t>
            </w:r>
          </w:p>
        </w:tc>
        <w:tc>
          <w:tcPr>
            <w:tcW w:w="1465" w:type="pct"/>
            <w:vAlign w:val="center"/>
          </w:tcPr>
          <w:p w:rsidR="008F5A15" w:rsidRPr="00B507F3" w:rsidRDefault="008F5A15" w:rsidP="009C1FCE">
            <w:pPr>
              <w:widowControl w:val="0"/>
              <w:spacing w:before="120" w:after="120"/>
              <w:jc w:val="center"/>
              <w:rPr>
                <w:rFonts w:ascii="Times New Roman" w:hAnsi="Times New Roman" w:cs="Times New Roman"/>
                <w:b/>
                <w:sz w:val="28"/>
                <w:szCs w:val="28"/>
                <w:lang w:val="vi-VN"/>
              </w:rPr>
            </w:pPr>
            <w:r w:rsidRPr="00B507F3">
              <w:rPr>
                <w:rFonts w:ascii="Times New Roman" w:hAnsi="Times New Roman" w:cs="Times New Roman"/>
                <w:b/>
                <w:sz w:val="28"/>
                <w:szCs w:val="28"/>
                <w:lang w:val="nb-NO"/>
              </w:rPr>
              <w:t>Số ngày làm việc</w:t>
            </w:r>
            <w:r w:rsidRPr="00B507F3">
              <w:rPr>
                <w:rFonts w:ascii="Times New Roman" w:hAnsi="Times New Roman" w:cs="Times New Roman"/>
                <w:b/>
                <w:sz w:val="28"/>
                <w:szCs w:val="28"/>
                <w:lang w:val="vi-VN"/>
              </w:rPr>
              <w:t xml:space="preserve"> tối đa của chuyên gia</w:t>
            </w:r>
          </w:p>
        </w:tc>
        <w:tc>
          <w:tcPr>
            <w:tcW w:w="1082" w:type="pct"/>
            <w:vAlign w:val="center"/>
          </w:tcPr>
          <w:p w:rsidR="008F5A15" w:rsidRPr="00B507F3" w:rsidRDefault="008F5A15" w:rsidP="009C1FCE">
            <w:pPr>
              <w:widowControl w:val="0"/>
              <w:spacing w:before="120" w:after="120"/>
              <w:jc w:val="center"/>
              <w:rPr>
                <w:rFonts w:ascii="Times New Roman" w:hAnsi="Times New Roman" w:cs="Times New Roman"/>
                <w:b/>
                <w:sz w:val="28"/>
                <w:szCs w:val="28"/>
                <w:lang w:val="nb-NO"/>
              </w:rPr>
            </w:pPr>
            <w:r w:rsidRPr="00B507F3">
              <w:rPr>
                <w:rFonts w:ascii="Times New Roman" w:hAnsi="Times New Roman" w:cs="Times New Roman"/>
                <w:b/>
                <w:sz w:val="28"/>
                <w:szCs w:val="28"/>
                <w:lang w:val="nb-NO"/>
              </w:rPr>
              <w:t>Thời gian dự kiến</w:t>
            </w:r>
          </w:p>
        </w:tc>
      </w:tr>
      <w:tr w:rsidR="008F5A15" w:rsidRPr="00B507F3" w:rsidTr="009C1FCE">
        <w:trPr>
          <w:trHeight w:val="1121"/>
        </w:trPr>
        <w:tc>
          <w:tcPr>
            <w:tcW w:w="406" w:type="pct"/>
            <w:vAlign w:val="center"/>
          </w:tcPr>
          <w:p w:rsidR="008F5A15" w:rsidRPr="00B507F3" w:rsidRDefault="008F5A15" w:rsidP="009C1FCE">
            <w:pPr>
              <w:widowControl w:val="0"/>
              <w:spacing w:before="120" w:after="120"/>
              <w:jc w:val="center"/>
              <w:rPr>
                <w:rFonts w:ascii="Times New Roman" w:hAnsi="Times New Roman" w:cs="Times New Roman"/>
                <w:sz w:val="28"/>
                <w:szCs w:val="28"/>
                <w:lang w:val="vi-VN"/>
              </w:rPr>
            </w:pPr>
            <w:r w:rsidRPr="00B507F3">
              <w:rPr>
                <w:rFonts w:ascii="Times New Roman" w:hAnsi="Times New Roman" w:cs="Times New Roman"/>
                <w:sz w:val="28"/>
                <w:szCs w:val="28"/>
                <w:lang w:val="vi-VN"/>
              </w:rPr>
              <w:t>1</w:t>
            </w:r>
          </w:p>
        </w:tc>
        <w:tc>
          <w:tcPr>
            <w:tcW w:w="2047" w:type="pct"/>
            <w:vAlign w:val="center"/>
          </w:tcPr>
          <w:p w:rsidR="00F3341D" w:rsidRDefault="00F3341D" w:rsidP="009C1FCE">
            <w:pPr>
              <w:widowControl w:val="0"/>
              <w:spacing w:before="120" w:after="12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8F5A15" w:rsidRPr="00B507F3">
              <w:rPr>
                <w:rFonts w:ascii="Times New Roman" w:hAnsi="Times New Roman" w:cs="Times New Roman"/>
                <w:sz w:val="28"/>
                <w:szCs w:val="28"/>
                <w:lang w:val="nb-NO"/>
              </w:rPr>
              <w:t>Thiết kế khảo sát và xây dựng bộ công cụ khả</w:t>
            </w:r>
            <w:r>
              <w:rPr>
                <w:rFonts w:ascii="Times New Roman" w:hAnsi="Times New Roman" w:cs="Times New Roman"/>
                <w:sz w:val="28"/>
                <w:szCs w:val="28"/>
                <w:lang w:val="nb-NO"/>
              </w:rPr>
              <w:t>o sát;</w:t>
            </w:r>
          </w:p>
          <w:p w:rsidR="003039B1" w:rsidRDefault="00F3341D" w:rsidP="009C1FCE">
            <w:pPr>
              <w:widowControl w:val="0"/>
              <w:spacing w:before="120" w:after="120"/>
              <w:jc w:val="both"/>
              <w:rPr>
                <w:rFonts w:ascii="Times New Roman" w:hAnsi="Times New Roman" w:cs="Times New Roman"/>
                <w:sz w:val="28"/>
                <w:szCs w:val="28"/>
                <w:lang w:val="nb-NO"/>
              </w:rPr>
            </w:pPr>
            <w:r>
              <w:rPr>
                <w:rFonts w:ascii="Times New Roman" w:hAnsi="Times New Roman" w:cs="Times New Roman"/>
                <w:sz w:val="28"/>
                <w:szCs w:val="28"/>
                <w:lang w:val="nb-NO"/>
              </w:rPr>
              <w:t>-</w:t>
            </w:r>
            <w:r w:rsidR="008F5A15" w:rsidRPr="00B507F3">
              <w:rPr>
                <w:rFonts w:ascii="Times New Roman" w:hAnsi="Times New Roman" w:cs="Times New Roman"/>
                <w:sz w:val="28"/>
                <w:szCs w:val="28"/>
                <w:lang w:val="nb-NO"/>
              </w:rPr>
              <w:t xml:space="preserve"> </w:t>
            </w:r>
            <w:r>
              <w:rPr>
                <w:rFonts w:ascii="Times New Roman" w:hAnsi="Times New Roman" w:cs="Times New Roman"/>
                <w:sz w:val="28"/>
                <w:szCs w:val="28"/>
                <w:lang w:val="nb-NO"/>
              </w:rPr>
              <w:t>C</w:t>
            </w:r>
            <w:r w:rsidR="008F5A15" w:rsidRPr="00B507F3">
              <w:rPr>
                <w:rFonts w:ascii="Times New Roman" w:hAnsi="Times New Roman" w:cs="Times New Roman"/>
                <w:sz w:val="28"/>
                <w:szCs w:val="28"/>
                <w:lang w:val="nb-NO"/>
              </w:rPr>
              <w:t>hỉnh lý hoàn thiện bộ công cụ khảo sát</w:t>
            </w:r>
            <w:r w:rsidR="00D342CE">
              <w:rPr>
                <w:rFonts w:ascii="Times New Roman" w:hAnsi="Times New Roman" w:cs="Times New Roman"/>
                <w:sz w:val="28"/>
                <w:szCs w:val="28"/>
                <w:lang w:val="nb-NO"/>
              </w:rPr>
              <w:t xml:space="preserve">; </w:t>
            </w:r>
          </w:p>
          <w:p w:rsidR="00F3341D" w:rsidRDefault="00F3341D" w:rsidP="009C1FCE">
            <w:pPr>
              <w:widowControl w:val="0"/>
              <w:spacing w:before="120" w:after="120"/>
              <w:jc w:val="both"/>
              <w:rPr>
                <w:rFonts w:ascii="Times New Roman" w:hAnsi="Times New Roman" w:cs="Times New Roman"/>
                <w:sz w:val="28"/>
                <w:szCs w:val="28"/>
                <w:lang w:val="nb-NO"/>
              </w:rPr>
            </w:pPr>
            <w:r>
              <w:rPr>
                <w:rFonts w:ascii="Times New Roman" w:hAnsi="Times New Roman" w:cs="Times New Roman"/>
                <w:sz w:val="28"/>
                <w:szCs w:val="28"/>
                <w:lang w:val="nb-NO"/>
              </w:rPr>
              <w:t>- T</w:t>
            </w:r>
            <w:r w:rsidR="00D342CE">
              <w:rPr>
                <w:rFonts w:ascii="Times New Roman" w:hAnsi="Times New Roman" w:cs="Times New Roman"/>
                <w:sz w:val="28"/>
                <w:szCs w:val="28"/>
                <w:lang w:val="nb-NO"/>
              </w:rPr>
              <w:t xml:space="preserve">ổng hợp kết </w:t>
            </w:r>
            <w:r w:rsidR="00D342CE" w:rsidRPr="00B507F3">
              <w:rPr>
                <w:rFonts w:ascii="Times New Roman" w:hAnsi="Times New Roman" w:cs="Times New Roman"/>
                <w:sz w:val="28"/>
                <w:szCs w:val="28"/>
                <w:lang w:val="nb-NO"/>
              </w:rPr>
              <w:t>quả khảo sát tại HCM, Nghệ An</w:t>
            </w:r>
            <w:r w:rsidR="00D342CE">
              <w:rPr>
                <w:rFonts w:ascii="Times New Roman" w:hAnsi="Times New Roman" w:cs="Times New Roman"/>
                <w:sz w:val="28"/>
                <w:szCs w:val="28"/>
                <w:lang w:val="nb-NO"/>
              </w:rPr>
              <w:t xml:space="preserve">; </w:t>
            </w:r>
          </w:p>
          <w:p w:rsidR="008F5A15" w:rsidRPr="00B507F3" w:rsidRDefault="00F3341D" w:rsidP="009C1FCE">
            <w:pPr>
              <w:widowControl w:val="0"/>
              <w:spacing w:before="120" w:after="12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D342CE" w:rsidRPr="00B507F3">
              <w:rPr>
                <w:rFonts w:ascii="Times New Roman" w:hAnsi="Times New Roman" w:cs="Times New Roman"/>
                <w:sz w:val="28"/>
                <w:szCs w:val="28"/>
                <w:lang w:val="nb-NO"/>
              </w:rPr>
              <w:t>Xây dựng báo cáo kết quả rà soát</w:t>
            </w:r>
            <w:r>
              <w:rPr>
                <w:rFonts w:ascii="Times New Roman" w:hAnsi="Times New Roman" w:cs="Times New Roman"/>
                <w:sz w:val="28"/>
                <w:szCs w:val="28"/>
                <w:lang w:val="nb-NO"/>
              </w:rPr>
              <w:t>.</w:t>
            </w:r>
          </w:p>
        </w:tc>
        <w:tc>
          <w:tcPr>
            <w:tcW w:w="1465" w:type="pct"/>
            <w:vAlign w:val="center"/>
          </w:tcPr>
          <w:p w:rsidR="008F5A15" w:rsidRPr="00B507F3" w:rsidRDefault="00D342CE" w:rsidP="009C1FCE">
            <w:pPr>
              <w:widowControl w:val="0"/>
              <w:rPr>
                <w:rFonts w:ascii="Times New Roman" w:hAnsi="Times New Roman" w:cs="Times New Roman"/>
                <w:sz w:val="28"/>
                <w:szCs w:val="28"/>
                <w:lang w:val="nb-NO"/>
              </w:rPr>
            </w:pPr>
            <w:r>
              <w:rPr>
                <w:rFonts w:ascii="Times New Roman" w:hAnsi="Times New Roman" w:cs="Times New Roman"/>
                <w:sz w:val="28"/>
                <w:szCs w:val="28"/>
                <w:lang w:val="nb-NO"/>
              </w:rPr>
              <w:t>19</w:t>
            </w:r>
            <w:r w:rsidR="008F5A15" w:rsidRPr="00B507F3">
              <w:rPr>
                <w:rFonts w:ascii="Times New Roman" w:hAnsi="Times New Roman" w:cs="Times New Roman"/>
                <w:sz w:val="28"/>
                <w:szCs w:val="28"/>
                <w:lang w:val="nb-NO"/>
              </w:rPr>
              <w:t xml:space="preserve"> ngày x </w:t>
            </w:r>
            <w:r w:rsidR="007C1F60">
              <w:rPr>
                <w:rFonts w:ascii="Times New Roman" w:hAnsi="Times New Roman" w:cs="Times New Roman"/>
                <w:sz w:val="28"/>
                <w:szCs w:val="28"/>
                <w:lang w:val="nb-NO"/>
              </w:rPr>
              <w:t>02</w:t>
            </w:r>
            <w:r w:rsidR="008F5A15" w:rsidRPr="00B507F3">
              <w:rPr>
                <w:rFonts w:ascii="Times New Roman" w:hAnsi="Times New Roman" w:cs="Times New Roman"/>
                <w:sz w:val="28"/>
                <w:szCs w:val="28"/>
                <w:lang w:val="nb-NO"/>
              </w:rPr>
              <w:t xml:space="preserve"> chuyên gia cao cấp;</w:t>
            </w:r>
          </w:p>
          <w:p w:rsidR="008F5A15" w:rsidRPr="00B507F3" w:rsidRDefault="008F5A15" w:rsidP="009C1FCE">
            <w:pPr>
              <w:widowControl w:val="0"/>
              <w:rPr>
                <w:rFonts w:ascii="Times New Roman" w:hAnsi="Times New Roman" w:cs="Times New Roman"/>
                <w:sz w:val="28"/>
                <w:szCs w:val="28"/>
                <w:lang w:val="nb-NO"/>
              </w:rPr>
            </w:pPr>
          </w:p>
        </w:tc>
        <w:tc>
          <w:tcPr>
            <w:tcW w:w="1082" w:type="pct"/>
            <w:vAlign w:val="center"/>
          </w:tcPr>
          <w:p w:rsidR="008F5A15" w:rsidRPr="00B507F3" w:rsidRDefault="008F5A15" w:rsidP="009C1FCE">
            <w:pPr>
              <w:jc w:val="center"/>
              <w:rPr>
                <w:rFonts w:ascii="Times New Roman" w:hAnsi="Times New Roman" w:cs="Times New Roman"/>
                <w:bCs/>
                <w:sz w:val="28"/>
                <w:szCs w:val="28"/>
              </w:rPr>
            </w:pPr>
            <w:r w:rsidRPr="00B507F3">
              <w:rPr>
                <w:rFonts w:ascii="Times New Roman" w:hAnsi="Times New Roman" w:cs="Times New Roman"/>
                <w:bCs/>
                <w:sz w:val="28"/>
                <w:szCs w:val="28"/>
              </w:rPr>
              <w:t xml:space="preserve">Từ ngày </w:t>
            </w:r>
            <w:r>
              <w:rPr>
                <w:rFonts w:ascii="Times New Roman" w:hAnsi="Times New Roman" w:cs="Times New Roman"/>
                <w:bCs/>
                <w:sz w:val="28"/>
                <w:szCs w:val="28"/>
              </w:rPr>
              <w:t>11</w:t>
            </w:r>
            <w:r w:rsidRPr="00B507F3">
              <w:rPr>
                <w:rFonts w:ascii="Times New Roman" w:hAnsi="Times New Roman" w:cs="Times New Roman"/>
                <w:bCs/>
                <w:sz w:val="28"/>
                <w:szCs w:val="28"/>
              </w:rPr>
              <w:t>/</w:t>
            </w:r>
            <w:r>
              <w:rPr>
                <w:rFonts w:ascii="Times New Roman" w:hAnsi="Times New Roman" w:cs="Times New Roman"/>
                <w:bCs/>
                <w:sz w:val="28"/>
                <w:szCs w:val="28"/>
              </w:rPr>
              <w:t>10/</w:t>
            </w:r>
            <w:r w:rsidRPr="00B507F3">
              <w:rPr>
                <w:rFonts w:ascii="Times New Roman" w:hAnsi="Times New Roman" w:cs="Times New Roman"/>
                <w:bCs/>
                <w:sz w:val="28"/>
                <w:szCs w:val="28"/>
              </w:rPr>
              <w:t>2019</w:t>
            </w:r>
            <w:r w:rsidRPr="00B507F3">
              <w:rPr>
                <w:rFonts w:ascii="Times New Roman" w:hAnsi="Times New Roman" w:cs="Times New Roman"/>
                <w:bCs/>
                <w:sz w:val="28"/>
                <w:szCs w:val="28"/>
                <w:lang w:val="vi-VN"/>
              </w:rPr>
              <w:t xml:space="preserve"> </w:t>
            </w:r>
          </w:p>
          <w:p w:rsidR="008F5A15" w:rsidRPr="00B507F3" w:rsidRDefault="008F5A15" w:rsidP="00D342CE">
            <w:pPr>
              <w:widowControl w:val="0"/>
              <w:jc w:val="center"/>
              <w:rPr>
                <w:rFonts w:ascii="Times New Roman" w:hAnsi="Times New Roman" w:cs="Times New Roman"/>
                <w:sz w:val="28"/>
                <w:szCs w:val="28"/>
                <w:lang w:val="nb-NO"/>
              </w:rPr>
            </w:pPr>
            <w:r w:rsidRPr="00B507F3">
              <w:rPr>
                <w:rFonts w:ascii="Times New Roman" w:hAnsi="Times New Roman" w:cs="Times New Roman"/>
                <w:sz w:val="28"/>
                <w:szCs w:val="28"/>
              </w:rPr>
              <w:t xml:space="preserve">đến ngày </w:t>
            </w:r>
            <w:r w:rsidR="00D342CE">
              <w:rPr>
                <w:rFonts w:ascii="Times New Roman" w:hAnsi="Times New Roman" w:cs="Times New Roman"/>
                <w:sz w:val="28"/>
                <w:szCs w:val="28"/>
              </w:rPr>
              <w:t>31</w:t>
            </w:r>
            <w:r>
              <w:rPr>
                <w:rFonts w:ascii="Times New Roman" w:hAnsi="Times New Roman" w:cs="Times New Roman"/>
                <w:sz w:val="28"/>
                <w:szCs w:val="28"/>
              </w:rPr>
              <w:t>/10</w:t>
            </w:r>
            <w:r w:rsidRPr="00B507F3">
              <w:rPr>
                <w:rFonts w:ascii="Times New Roman" w:hAnsi="Times New Roman" w:cs="Times New Roman"/>
                <w:sz w:val="28"/>
                <w:szCs w:val="28"/>
              </w:rPr>
              <w:t>/2019</w:t>
            </w:r>
          </w:p>
        </w:tc>
      </w:tr>
    </w:tbl>
    <w:p w:rsidR="008F5A15" w:rsidRPr="00257D84" w:rsidRDefault="008F5A15" w:rsidP="008F5A15">
      <w:pPr>
        <w:widowControl w:val="0"/>
        <w:spacing w:before="120" w:after="120" w:line="340" w:lineRule="exact"/>
        <w:ind w:firstLine="851"/>
        <w:jc w:val="both"/>
        <w:rPr>
          <w:rFonts w:ascii="Times New Roman" w:hAnsi="Times New Roman" w:cs="Times New Roman"/>
          <w:b/>
          <w:sz w:val="28"/>
          <w:szCs w:val="28"/>
          <w:lang w:val="nb-NO"/>
        </w:rPr>
      </w:pPr>
      <w:bookmarkStart w:id="0" w:name="_GoBack"/>
      <w:bookmarkEnd w:id="0"/>
      <w:r w:rsidRPr="00257D84">
        <w:rPr>
          <w:rFonts w:ascii="Times New Roman" w:hAnsi="Times New Roman" w:cs="Times New Roman"/>
          <w:b/>
          <w:sz w:val="28"/>
          <w:szCs w:val="28"/>
          <w:lang w:val="nb-NO"/>
        </w:rPr>
        <w:lastRenderedPageBreak/>
        <w:t xml:space="preserve">4. SẢN PHẨM ĐẦU RA </w:t>
      </w:r>
    </w:p>
    <w:p w:rsidR="008F5A15" w:rsidRPr="00B507F3" w:rsidRDefault="008F5A15" w:rsidP="008F5A15">
      <w:pPr>
        <w:widowControl w:val="0"/>
        <w:spacing w:before="120" w:after="120" w:line="340" w:lineRule="exact"/>
        <w:ind w:firstLine="851"/>
        <w:jc w:val="both"/>
        <w:rPr>
          <w:rFonts w:ascii="Times New Roman" w:hAnsi="Times New Roman" w:cs="Times New Roman"/>
          <w:bCs/>
          <w:iCs/>
          <w:sz w:val="28"/>
          <w:szCs w:val="28"/>
          <w:lang w:val="nb-NO"/>
        </w:rPr>
      </w:pPr>
      <w:r w:rsidRPr="00B507F3">
        <w:rPr>
          <w:rFonts w:ascii="Times New Roman" w:hAnsi="Times New Roman" w:cs="Times New Roman"/>
          <w:bCs/>
          <w:iCs/>
          <w:sz w:val="28"/>
          <w:szCs w:val="28"/>
          <w:lang w:val="nb-NO"/>
        </w:rPr>
        <w:t>Bộ công cụ khảo sát và hoàn thiện Báo cáo kết quả khảo sát.</w:t>
      </w:r>
    </w:p>
    <w:p w:rsidR="008F5A15" w:rsidRPr="00257D84" w:rsidRDefault="008F5A15" w:rsidP="008F5A15">
      <w:pPr>
        <w:widowControl w:val="0"/>
        <w:spacing w:before="120" w:after="120" w:line="340" w:lineRule="exact"/>
        <w:ind w:firstLine="851"/>
        <w:jc w:val="both"/>
        <w:rPr>
          <w:rFonts w:ascii="Times New Roman" w:hAnsi="Times New Roman" w:cs="Times New Roman"/>
          <w:b/>
          <w:sz w:val="28"/>
          <w:szCs w:val="28"/>
          <w:lang w:val="nb-NO"/>
        </w:rPr>
      </w:pPr>
      <w:r w:rsidRPr="00257D84">
        <w:rPr>
          <w:rFonts w:ascii="Times New Roman" w:hAnsi="Times New Roman" w:cs="Times New Roman"/>
          <w:b/>
          <w:sz w:val="28"/>
          <w:szCs w:val="28"/>
          <w:lang w:val="nb-NO"/>
        </w:rPr>
        <w:t>5. THỜI GIAN VÀ ĐỊA ĐIỂM</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 xml:space="preserve">Thời gian: </w:t>
      </w:r>
      <w:r>
        <w:rPr>
          <w:rFonts w:ascii="Times New Roman" w:hAnsi="Times New Roman" w:cs="Times New Roman"/>
          <w:sz w:val="28"/>
          <w:szCs w:val="28"/>
          <w:lang w:val="nb-NO"/>
        </w:rPr>
        <w:t>10</w:t>
      </w:r>
      <w:r w:rsidRPr="00B507F3">
        <w:rPr>
          <w:rFonts w:ascii="Times New Roman" w:hAnsi="Times New Roman" w:cs="Times New Roman"/>
          <w:sz w:val="28"/>
          <w:szCs w:val="28"/>
          <w:lang w:val="nb-NO"/>
        </w:rPr>
        <w:t xml:space="preserve">/2019 – 11/2019       </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 xml:space="preserve">Địa điểm: </w:t>
      </w:r>
      <w:r>
        <w:rPr>
          <w:rFonts w:ascii="Times New Roman" w:hAnsi="Times New Roman" w:cs="Times New Roman"/>
          <w:sz w:val="28"/>
          <w:szCs w:val="28"/>
          <w:lang w:val="nb-NO"/>
        </w:rPr>
        <w:t xml:space="preserve">Hà Nội, </w:t>
      </w:r>
      <w:r w:rsidRPr="00B507F3">
        <w:rPr>
          <w:rFonts w:ascii="Times New Roman" w:hAnsi="Times New Roman" w:cs="Times New Roman"/>
          <w:sz w:val="28"/>
          <w:szCs w:val="28"/>
          <w:lang w:val="nb-NO"/>
        </w:rPr>
        <w:t xml:space="preserve">Nghệ An, Hồ Chí Minh </w:t>
      </w:r>
    </w:p>
    <w:p w:rsidR="008F5A15" w:rsidRPr="00257D84" w:rsidRDefault="008F5A15" w:rsidP="008F5A15">
      <w:pPr>
        <w:widowControl w:val="0"/>
        <w:tabs>
          <w:tab w:val="num" w:pos="684"/>
        </w:tabs>
        <w:spacing w:before="120" w:after="120" w:line="340" w:lineRule="exact"/>
        <w:ind w:firstLine="851"/>
        <w:jc w:val="both"/>
        <w:rPr>
          <w:rFonts w:ascii="Times New Roman" w:hAnsi="Times New Roman" w:cs="Times New Roman"/>
          <w:b/>
          <w:sz w:val="28"/>
          <w:szCs w:val="28"/>
          <w:lang w:val="nb-NO"/>
        </w:rPr>
      </w:pPr>
      <w:r w:rsidRPr="00257D84">
        <w:rPr>
          <w:rFonts w:ascii="Times New Roman" w:hAnsi="Times New Roman" w:cs="Times New Roman"/>
          <w:b/>
          <w:sz w:val="28"/>
          <w:szCs w:val="28"/>
          <w:lang w:val="nb-NO"/>
        </w:rPr>
        <w:t>6. YÊU CẦU VỀ TRÌNH ĐỘ VÀ NĂNG LỰC</w:t>
      </w:r>
    </w:p>
    <w:p w:rsidR="008F5A15" w:rsidRPr="00B507F3" w:rsidRDefault="008F5A15" w:rsidP="008F5A15">
      <w:pPr>
        <w:widowControl w:val="0"/>
        <w:tabs>
          <w:tab w:val="num" w:pos="684"/>
        </w:tabs>
        <w:spacing w:before="120" w:after="120" w:line="340" w:lineRule="exact"/>
        <w:ind w:firstLine="851"/>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Việc lựa chọn các chuyên gia tham gia nghiên cứu phải đáp ứng được các yêu cầu sau:</w:t>
      </w:r>
    </w:p>
    <w:p w:rsidR="008F5A15" w:rsidRPr="00B507F3" w:rsidRDefault="008F5A15" w:rsidP="008F5A15">
      <w:pPr>
        <w:widowControl w:val="0"/>
        <w:tabs>
          <w:tab w:val="num" w:pos="684"/>
        </w:tabs>
        <w:spacing w:before="120" w:after="120" w:line="340" w:lineRule="exact"/>
        <w:ind w:firstLine="851"/>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 Có trình độ thạc sỹ chuyên ngành luật, quyền con người và/hoặc có kinh nghiệm công tác ít nhất 10 năm trong lĩnh vực pháp luật và có hiểu biết sâu sắc về pháp luật hình sự, pháp luật tố tụng hình sự và quyền con người, pháp luật về phòng, chống bạo lực gia đình, có kinh nghiệm, hiểu biết giới, đặc biệt liên quan đên bạo hành đối với phụ nữ;</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nb-NO"/>
        </w:rPr>
      </w:pPr>
      <w:r w:rsidRPr="00B507F3">
        <w:rPr>
          <w:rFonts w:ascii="Times New Roman" w:hAnsi="Times New Roman" w:cs="Times New Roman"/>
          <w:sz w:val="28"/>
          <w:szCs w:val="28"/>
          <w:lang w:val="vi-VN"/>
        </w:rPr>
        <w:t xml:space="preserve">- Có nhiều kinh nghiệm trong việc </w:t>
      </w:r>
      <w:r w:rsidRPr="00B507F3">
        <w:rPr>
          <w:rFonts w:ascii="Times New Roman" w:hAnsi="Times New Roman" w:cs="Times New Roman"/>
          <w:sz w:val="28"/>
          <w:szCs w:val="28"/>
          <w:lang w:val="nb-NO"/>
        </w:rPr>
        <w:t xml:space="preserve">thiết kế bộ công cụ khảo sát, tổng hợp kết quả khảo sát, </w:t>
      </w:r>
      <w:r w:rsidRPr="00B507F3">
        <w:rPr>
          <w:rFonts w:ascii="Times New Roman" w:hAnsi="Times New Roman" w:cs="Times New Roman"/>
          <w:sz w:val="28"/>
          <w:szCs w:val="28"/>
          <w:lang w:val="vi-VN"/>
        </w:rPr>
        <w:t>tham gia nghiên cứu xây dựng các báo cáo đánh giá pháp luật</w:t>
      </w:r>
      <w:r w:rsidRPr="00B507F3">
        <w:rPr>
          <w:rFonts w:ascii="Times New Roman" w:hAnsi="Times New Roman" w:cs="Times New Roman"/>
          <w:sz w:val="28"/>
          <w:szCs w:val="28"/>
          <w:lang w:val="nb-NO"/>
        </w:rPr>
        <w:t xml:space="preserve">, tài liệu hướng dẫn thực thi pháp luật liên quan đến </w:t>
      </w:r>
      <w:r w:rsidRPr="00B507F3">
        <w:rPr>
          <w:rFonts w:ascii="Times New Roman" w:hAnsi="Times New Roman" w:cs="Times New Roman"/>
          <w:sz w:val="28"/>
          <w:szCs w:val="28"/>
          <w:lang w:val="vi-VN"/>
        </w:rPr>
        <w:t>quyền con người và các vấn đề về bình đẳng giới</w:t>
      </w:r>
      <w:r w:rsidRPr="00B507F3">
        <w:rPr>
          <w:rFonts w:ascii="Times New Roman" w:hAnsi="Times New Roman" w:cs="Times New Roman"/>
          <w:sz w:val="28"/>
          <w:szCs w:val="28"/>
          <w:lang w:val="nb-NO"/>
        </w:rPr>
        <w:t>;</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vi-VN"/>
        </w:rPr>
      </w:pPr>
      <w:r w:rsidRPr="00B507F3">
        <w:rPr>
          <w:rFonts w:ascii="Times New Roman" w:hAnsi="Times New Roman" w:cs="Times New Roman"/>
          <w:sz w:val="28"/>
          <w:szCs w:val="28"/>
          <w:lang w:val="vi-VN"/>
        </w:rPr>
        <w:t>- Có kiến thức về các chính sách của chính phủ, chiến lược, chương trình quốc gia và các văn bản pháp lý quốc tế về giới</w:t>
      </w:r>
      <w:r w:rsidRPr="00B507F3">
        <w:rPr>
          <w:rFonts w:ascii="Times New Roman" w:hAnsi="Times New Roman" w:cs="Times New Roman"/>
          <w:sz w:val="28"/>
          <w:szCs w:val="28"/>
          <w:lang w:val="nb-NO"/>
        </w:rPr>
        <w:t>;</w:t>
      </w:r>
      <w:r w:rsidRPr="00B507F3">
        <w:rPr>
          <w:rFonts w:ascii="Times New Roman" w:hAnsi="Times New Roman" w:cs="Times New Roman"/>
          <w:sz w:val="28"/>
          <w:szCs w:val="28"/>
          <w:lang w:val="vi-VN"/>
        </w:rPr>
        <w:t xml:space="preserve"> </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vi-VN"/>
        </w:rPr>
      </w:pPr>
      <w:r w:rsidRPr="00B507F3">
        <w:rPr>
          <w:rFonts w:ascii="Times New Roman" w:hAnsi="Times New Roman" w:cs="Times New Roman"/>
          <w:sz w:val="28"/>
          <w:szCs w:val="28"/>
          <w:lang w:val="vi-VN"/>
        </w:rPr>
        <w:t>- Có kỹ năng phân tích về giới;</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vi-VN"/>
        </w:rPr>
      </w:pPr>
      <w:r w:rsidRPr="00B507F3">
        <w:rPr>
          <w:rFonts w:ascii="Times New Roman" w:hAnsi="Times New Roman" w:cs="Times New Roman"/>
          <w:sz w:val="28"/>
          <w:szCs w:val="28"/>
          <w:lang w:val="vi-VN"/>
        </w:rPr>
        <w:t>- Có các kỹ năng nghiên cứu trong các lĩnh vực pháp lý như xử phạt vi phạm hành chính, bạo lực gia đình, liên quan đến quyền con người;</w:t>
      </w:r>
    </w:p>
    <w:p w:rsidR="008F5A15" w:rsidRPr="00B507F3" w:rsidRDefault="008F5A15" w:rsidP="008F5A15">
      <w:pPr>
        <w:widowControl w:val="0"/>
        <w:spacing w:before="120" w:after="120" w:line="340" w:lineRule="exact"/>
        <w:ind w:firstLine="851"/>
        <w:jc w:val="both"/>
        <w:rPr>
          <w:rFonts w:ascii="Times New Roman" w:hAnsi="Times New Roman" w:cs="Times New Roman"/>
          <w:sz w:val="28"/>
          <w:szCs w:val="28"/>
          <w:lang w:val="vi-VN"/>
        </w:rPr>
      </w:pPr>
      <w:r w:rsidRPr="00B507F3">
        <w:rPr>
          <w:rFonts w:ascii="Times New Roman" w:hAnsi="Times New Roman" w:cs="Times New Roman"/>
          <w:sz w:val="28"/>
          <w:szCs w:val="28"/>
          <w:lang w:val="vi-VN"/>
        </w:rPr>
        <w:t>- Có khả năng làm việc nhóm và làm việc độc lập.</w:t>
      </w:r>
    </w:p>
    <w:p w:rsidR="008F5A15" w:rsidRPr="00B507F3" w:rsidRDefault="008F5A15" w:rsidP="008F5A15">
      <w:pPr>
        <w:spacing w:before="120" w:after="120" w:line="340" w:lineRule="exact"/>
        <w:ind w:firstLine="851"/>
        <w:jc w:val="both"/>
        <w:rPr>
          <w:rFonts w:ascii="Times New Roman" w:hAnsi="Times New Roman" w:cs="Times New Roman"/>
          <w:bCs/>
          <w:i/>
          <w:sz w:val="28"/>
          <w:szCs w:val="28"/>
          <w:lang w:val="nb-NO"/>
        </w:rPr>
      </w:pPr>
      <w:r w:rsidRPr="00B507F3">
        <w:rPr>
          <w:rFonts w:ascii="Times New Roman" w:hAnsi="Times New Roman" w:cs="Times New Roman"/>
          <w:bCs/>
          <w:i/>
          <w:sz w:val="28"/>
          <w:szCs w:val="28"/>
          <w:lang w:val="nb-NO"/>
        </w:rPr>
        <w:t>Tiêu chí đánh giá:</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096"/>
        <w:gridCol w:w="1984"/>
      </w:tblGrid>
      <w:tr w:rsidR="008F5A15" w:rsidRPr="00B507F3" w:rsidTr="009C1FCE">
        <w:tc>
          <w:tcPr>
            <w:tcW w:w="1134" w:type="dxa"/>
          </w:tcPr>
          <w:p w:rsidR="008F5A15" w:rsidRPr="00B507F3" w:rsidRDefault="008F5A15" w:rsidP="009C1FCE">
            <w:pPr>
              <w:spacing w:before="120" w:after="120"/>
              <w:jc w:val="center"/>
              <w:rPr>
                <w:rFonts w:ascii="Times New Roman" w:hAnsi="Times New Roman" w:cs="Times New Roman"/>
                <w:b/>
                <w:bCs/>
                <w:sz w:val="28"/>
                <w:szCs w:val="28"/>
                <w:lang w:val="nb-NO"/>
              </w:rPr>
            </w:pPr>
            <w:r w:rsidRPr="00B507F3">
              <w:rPr>
                <w:rFonts w:ascii="Times New Roman" w:hAnsi="Times New Roman" w:cs="Times New Roman"/>
                <w:b/>
                <w:bCs/>
                <w:sz w:val="28"/>
                <w:szCs w:val="28"/>
                <w:lang w:val="nb-NO"/>
              </w:rPr>
              <w:t>STT</w:t>
            </w:r>
          </w:p>
        </w:tc>
        <w:tc>
          <w:tcPr>
            <w:tcW w:w="6096" w:type="dxa"/>
          </w:tcPr>
          <w:p w:rsidR="008F5A15" w:rsidRPr="00B507F3" w:rsidRDefault="008F5A15" w:rsidP="009C1FCE">
            <w:pPr>
              <w:spacing w:before="120" w:after="120"/>
              <w:jc w:val="center"/>
              <w:rPr>
                <w:rFonts w:ascii="Times New Roman" w:hAnsi="Times New Roman" w:cs="Times New Roman"/>
                <w:b/>
                <w:bCs/>
                <w:sz w:val="28"/>
                <w:szCs w:val="28"/>
                <w:lang w:val="nb-NO"/>
              </w:rPr>
            </w:pPr>
            <w:r w:rsidRPr="00B507F3">
              <w:rPr>
                <w:rFonts w:ascii="Times New Roman" w:hAnsi="Times New Roman" w:cs="Times New Roman"/>
                <w:b/>
                <w:bCs/>
                <w:sz w:val="28"/>
                <w:szCs w:val="28"/>
                <w:lang w:val="nb-NO"/>
              </w:rPr>
              <w:t>Năng lực</w:t>
            </w:r>
          </w:p>
        </w:tc>
        <w:tc>
          <w:tcPr>
            <w:tcW w:w="1984" w:type="dxa"/>
          </w:tcPr>
          <w:p w:rsidR="008F5A15" w:rsidRPr="00B507F3" w:rsidRDefault="008F5A15" w:rsidP="009C1FCE">
            <w:pPr>
              <w:spacing w:before="120" w:after="120"/>
              <w:jc w:val="center"/>
              <w:rPr>
                <w:rFonts w:ascii="Times New Roman" w:hAnsi="Times New Roman" w:cs="Times New Roman"/>
                <w:b/>
                <w:bCs/>
                <w:sz w:val="28"/>
                <w:szCs w:val="28"/>
                <w:lang w:val="nb-NO"/>
              </w:rPr>
            </w:pPr>
            <w:r w:rsidRPr="00B507F3">
              <w:rPr>
                <w:rFonts w:ascii="Times New Roman" w:hAnsi="Times New Roman" w:cs="Times New Roman"/>
                <w:b/>
                <w:bCs/>
                <w:sz w:val="28"/>
                <w:szCs w:val="28"/>
                <w:lang w:val="nb-NO"/>
              </w:rPr>
              <w:t>Thang điểm</w:t>
            </w:r>
          </w:p>
        </w:tc>
      </w:tr>
      <w:tr w:rsidR="008F5A15" w:rsidRPr="00B507F3" w:rsidTr="009C1FCE">
        <w:tc>
          <w:tcPr>
            <w:tcW w:w="1134" w:type="dxa"/>
          </w:tcPr>
          <w:p w:rsidR="008F5A15" w:rsidRPr="00B507F3" w:rsidRDefault="008F5A15" w:rsidP="009C1FCE">
            <w:pPr>
              <w:numPr>
                <w:ilvl w:val="0"/>
                <w:numId w:val="15"/>
              </w:numPr>
              <w:spacing w:before="120" w:after="120"/>
              <w:jc w:val="both"/>
              <w:rPr>
                <w:rFonts w:ascii="Times New Roman" w:hAnsi="Times New Roman" w:cs="Times New Roman"/>
                <w:bCs/>
                <w:sz w:val="28"/>
                <w:szCs w:val="28"/>
                <w:lang w:val="nb-NO"/>
              </w:rPr>
            </w:pPr>
          </w:p>
        </w:tc>
        <w:tc>
          <w:tcPr>
            <w:tcW w:w="6096" w:type="dxa"/>
          </w:tcPr>
          <w:p w:rsidR="008F5A15" w:rsidRPr="00B507F3" w:rsidRDefault="008F5A15" w:rsidP="009C1FCE">
            <w:pPr>
              <w:widowControl w:val="0"/>
              <w:tabs>
                <w:tab w:val="num" w:pos="684"/>
              </w:tabs>
              <w:spacing w:before="120" w:line="228" w:lineRule="auto"/>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Trình độ thạc sỹ chuyên ngành luật, quyền con người và/hoặc có kinh nghiệm công tác ít nhất 10 năm trong lĩnh vực pháp luật và quyền con người, có kinh nghiệm, hiểu biết giới, đặc biệt liên quan đên bạo hành đối với phụ nữ.</w:t>
            </w:r>
          </w:p>
        </w:tc>
        <w:tc>
          <w:tcPr>
            <w:tcW w:w="1984" w:type="dxa"/>
          </w:tcPr>
          <w:p w:rsidR="008F5A15" w:rsidRPr="00B507F3" w:rsidRDefault="008F5A15" w:rsidP="009C1FCE">
            <w:pPr>
              <w:spacing w:before="120" w:after="120"/>
              <w:jc w:val="center"/>
              <w:rPr>
                <w:rFonts w:ascii="Times New Roman" w:hAnsi="Times New Roman" w:cs="Times New Roman"/>
                <w:bCs/>
                <w:sz w:val="28"/>
                <w:szCs w:val="28"/>
                <w:lang w:val="nb-NO"/>
              </w:rPr>
            </w:pPr>
            <w:r w:rsidRPr="00B507F3">
              <w:rPr>
                <w:rFonts w:ascii="Times New Roman" w:hAnsi="Times New Roman" w:cs="Times New Roman"/>
                <w:bCs/>
                <w:sz w:val="28"/>
                <w:szCs w:val="28"/>
                <w:lang w:val="nb-NO"/>
              </w:rPr>
              <w:t>25</w:t>
            </w:r>
          </w:p>
        </w:tc>
      </w:tr>
      <w:tr w:rsidR="008F5A15" w:rsidRPr="00B507F3" w:rsidTr="009C1FCE">
        <w:tc>
          <w:tcPr>
            <w:tcW w:w="1134" w:type="dxa"/>
          </w:tcPr>
          <w:p w:rsidR="008F5A15" w:rsidRPr="00B507F3" w:rsidRDefault="008F5A15" w:rsidP="009C1FCE">
            <w:pPr>
              <w:numPr>
                <w:ilvl w:val="0"/>
                <w:numId w:val="15"/>
              </w:numPr>
              <w:spacing w:before="120" w:after="120"/>
              <w:jc w:val="both"/>
              <w:rPr>
                <w:rFonts w:ascii="Times New Roman" w:hAnsi="Times New Roman" w:cs="Times New Roman"/>
                <w:bCs/>
                <w:sz w:val="28"/>
                <w:szCs w:val="28"/>
                <w:lang w:val="nb-NO"/>
              </w:rPr>
            </w:pPr>
          </w:p>
        </w:tc>
        <w:tc>
          <w:tcPr>
            <w:tcW w:w="6096" w:type="dxa"/>
          </w:tcPr>
          <w:p w:rsidR="008F5A15" w:rsidRPr="00B507F3" w:rsidRDefault="008F5A15" w:rsidP="009C1FCE">
            <w:pPr>
              <w:widowControl w:val="0"/>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Kinh nghiệm làm việc trong lĩnh vực pháp luật hình sự, pháp luật tố tụng hình sự, pháp luật phòng, chống bạo lực gia đình từ 08 năm trở lên.</w:t>
            </w:r>
          </w:p>
        </w:tc>
        <w:tc>
          <w:tcPr>
            <w:tcW w:w="1984" w:type="dxa"/>
          </w:tcPr>
          <w:p w:rsidR="008F5A15" w:rsidRPr="00B507F3" w:rsidRDefault="008F5A15" w:rsidP="009C1FCE">
            <w:pPr>
              <w:spacing w:before="120" w:after="120"/>
              <w:jc w:val="center"/>
              <w:rPr>
                <w:rFonts w:ascii="Times New Roman" w:hAnsi="Times New Roman" w:cs="Times New Roman"/>
                <w:bCs/>
                <w:sz w:val="28"/>
                <w:szCs w:val="28"/>
                <w:lang w:val="nb-NO"/>
              </w:rPr>
            </w:pPr>
            <w:r w:rsidRPr="00B507F3">
              <w:rPr>
                <w:rFonts w:ascii="Times New Roman" w:hAnsi="Times New Roman" w:cs="Times New Roman"/>
                <w:bCs/>
                <w:sz w:val="28"/>
                <w:szCs w:val="28"/>
                <w:lang w:val="nb-NO"/>
              </w:rPr>
              <w:t>20</w:t>
            </w:r>
          </w:p>
        </w:tc>
      </w:tr>
      <w:tr w:rsidR="008F5A15" w:rsidRPr="00B507F3" w:rsidTr="009C1FCE">
        <w:tc>
          <w:tcPr>
            <w:tcW w:w="1134" w:type="dxa"/>
          </w:tcPr>
          <w:p w:rsidR="008F5A15" w:rsidRPr="00B507F3" w:rsidRDefault="008F5A15" w:rsidP="009C1FCE">
            <w:pPr>
              <w:numPr>
                <w:ilvl w:val="0"/>
                <w:numId w:val="15"/>
              </w:numPr>
              <w:spacing w:before="120" w:after="120"/>
              <w:jc w:val="both"/>
              <w:rPr>
                <w:rFonts w:ascii="Times New Roman" w:hAnsi="Times New Roman" w:cs="Times New Roman"/>
                <w:bCs/>
                <w:sz w:val="28"/>
                <w:szCs w:val="28"/>
                <w:lang w:val="nb-NO"/>
              </w:rPr>
            </w:pPr>
          </w:p>
        </w:tc>
        <w:tc>
          <w:tcPr>
            <w:tcW w:w="6096" w:type="dxa"/>
          </w:tcPr>
          <w:p w:rsidR="008F5A15" w:rsidRPr="00B507F3" w:rsidRDefault="008F5A15" w:rsidP="009C1FCE">
            <w:pPr>
              <w:widowControl w:val="0"/>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K</w:t>
            </w:r>
            <w:r w:rsidRPr="00B507F3">
              <w:rPr>
                <w:rFonts w:ascii="Times New Roman" w:hAnsi="Times New Roman" w:cs="Times New Roman"/>
                <w:sz w:val="28"/>
                <w:szCs w:val="28"/>
                <w:lang w:val="vi-VN"/>
              </w:rPr>
              <w:t>inh nghiệm trong việc tham gia nghiên cứu xây dựng các báo cáo đánh giá pháp luật</w:t>
            </w:r>
            <w:r w:rsidRPr="00B507F3">
              <w:rPr>
                <w:rFonts w:ascii="Times New Roman" w:hAnsi="Times New Roman" w:cs="Times New Roman"/>
                <w:sz w:val="28"/>
                <w:szCs w:val="28"/>
                <w:lang w:val="nb-NO"/>
              </w:rPr>
              <w:t>, tài liệu hướng dẫn pháp luật</w:t>
            </w:r>
            <w:r w:rsidRPr="00B507F3">
              <w:rPr>
                <w:rFonts w:ascii="Times New Roman" w:hAnsi="Times New Roman" w:cs="Times New Roman"/>
                <w:sz w:val="28"/>
                <w:szCs w:val="28"/>
                <w:lang w:val="vi-VN"/>
              </w:rPr>
              <w:t xml:space="preserve"> </w:t>
            </w:r>
            <w:r w:rsidRPr="00B507F3">
              <w:rPr>
                <w:rFonts w:ascii="Times New Roman" w:hAnsi="Times New Roman" w:cs="Times New Roman"/>
                <w:sz w:val="28"/>
                <w:szCs w:val="28"/>
                <w:lang w:val="nb-NO"/>
              </w:rPr>
              <w:t xml:space="preserve">liên quan đến </w:t>
            </w:r>
            <w:r w:rsidRPr="00B507F3">
              <w:rPr>
                <w:rFonts w:ascii="Times New Roman" w:hAnsi="Times New Roman" w:cs="Times New Roman"/>
                <w:sz w:val="28"/>
                <w:szCs w:val="28"/>
                <w:lang w:val="vi-VN"/>
              </w:rPr>
              <w:t>quyền con người và các vấn đề về bình đẳng giới.</w:t>
            </w:r>
          </w:p>
        </w:tc>
        <w:tc>
          <w:tcPr>
            <w:tcW w:w="1984" w:type="dxa"/>
          </w:tcPr>
          <w:p w:rsidR="008F5A15" w:rsidRPr="00B507F3" w:rsidRDefault="008F5A15" w:rsidP="009C1FCE">
            <w:pPr>
              <w:spacing w:before="120" w:after="120"/>
              <w:jc w:val="center"/>
              <w:rPr>
                <w:rFonts w:ascii="Times New Roman" w:hAnsi="Times New Roman" w:cs="Times New Roman"/>
                <w:bCs/>
                <w:sz w:val="28"/>
                <w:szCs w:val="28"/>
                <w:lang w:val="nb-NO"/>
              </w:rPr>
            </w:pPr>
            <w:r w:rsidRPr="00B507F3">
              <w:rPr>
                <w:rFonts w:ascii="Times New Roman" w:hAnsi="Times New Roman" w:cs="Times New Roman"/>
                <w:bCs/>
                <w:sz w:val="28"/>
                <w:szCs w:val="28"/>
                <w:lang w:val="nb-NO"/>
              </w:rPr>
              <w:t>15</w:t>
            </w:r>
          </w:p>
        </w:tc>
      </w:tr>
      <w:tr w:rsidR="008F5A15" w:rsidRPr="00B507F3" w:rsidTr="009C1FCE">
        <w:tc>
          <w:tcPr>
            <w:tcW w:w="1134" w:type="dxa"/>
          </w:tcPr>
          <w:p w:rsidR="008F5A15" w:rsidRPr="00B507F3" w:rsidRDefault="008F5A15" w:rsidP="009C1FCE">
            <w:pPr>
              <w:numPr>
                <w:ilvl w:val="0"/>
                <w:numId w:val="15"/>
              </w:numPr>
              <w:spacing w:before="120" w:after="120"/>
              <w:jc w:val="both"/>
              <w:rPr>
                <w:rFonts w:ascii="Times New Roman" w:hAnsi="Times New Roman" w:cs="Times New Roman"/>
                <w:bCs/>
                <w:sz w:val="28"/>
                <w:szCs w:val="28"/>
                <w:lang w:val="nb-NO"/>
              </w:rPr>
            </w:pPr>
          </w:p>
        </w:tc>
        <w:tc>
          <w:tcPr>
            <w:tcW w:w="6096" w:type="dxa"/>
          </w:tcPr>
          <w:p w:rsidR="008F5A15" w:rsidRPr="00B507F3" w:rsidRDefault="008F5A15" w:rsidP="009C1FCE">
            <w:pPr>
              <w:widowControl w:val="0"/>
              <w:spacing w:before="120" w:after="120"/>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K</w:t>
            </w:r>
            <w:r w:rsidRPr="00B507F3">
              <w:rPr>
                <w:rFonts w:ascii="Times New Roman" w:hAnsi="Times New Roman" w:cs="Times New Roman"/>
                <w:sz w:val="28"/>
                <w:szCs w:val="28"/>
                <w:lang w:val="vi-VN"/>
              </w:rPr>
              <w:t>ỹ năng phân tích về giới.</w:t>
            </w:r>
          </w:p>
        </w:tc>
        <w:tc>
          <w:tcPr>
            <w:tcW w:w="1984" w:type="dxa"/>
          </w:tcPr>
          <w:p w:rsidR="008F5A15" w:rsidRPr="00B507F3" w:rsidRDefault="008F5A15" w:rsidP="009C1FCE">
            <w:pPr>
              <w:spacing w:before="120" w:after="120"/>
              <w:jc w:val="center"/>
              <w:rPr>
                <w:rFonts w:ascii="Times New Roman" w:hAnsi="Times New Roman" w:cs="Times New Roman"/>
                <w:bCs/>
                <w:sz w:val="28"/>
                <w:szCs w:val="28"/>
                <w:lang w:val="nb-NO"/>
              </w:rPr>
            </w:pPr>
            <w:r w:rsidRPr="00B507F3">
              <w:rPr>
                <w:rFonts w:ascii="Times New Roman" w:hAnsi="Times New Roman" w:cs="Times New Roman"/>
                <w:bCs/>
                <w:sz w:val="28"/>
                <w:szCs w:val="28"/>
                <w:lang w:val="nb-NO"/>
              </w:rPr>
              <w:t>15</w:t>
            </w:r>
          </w:p>
        </w:tc>
      </w:tr>
      <w:tr w:rsidR="008F5A15" w:rsidRPr="00B507F3" w:rsidTr="009C1FCE">
        <w:tc>
          <w:tcPr>
            <w:tcW w:w="1134" w:type="dxa"/>
          </w:tcPr>
          <w:p w:rsidR="008F5A15" w:rsidRPr="00B507F3" w:rsidRDefault="008F5A15" w:rsidP="009C1FCE">
            <w:pPr>
              <w:numPr>
                <w:ilvl w:val="0"/>
                <w:numId w:val="15"/>
              </w:numPr>
              <w:spacing w:before="120" w:after="120"/>
              <w:jc w:val="both"/>
              <w:rPr>
                <w:rFonts w:ascii="Times New Roman" w:hAnsi="Times New Roman" w:cs="Times New Roman"/>
                <w:bCs/>
                <w:sz w:val="28"/>
                <w:szCs w:val="28"/>
                <w:lang w:val="nb-NO"/>
              </w:rPr>
            </w:pPr>
          </w:p>
        </w:tc>
        <w:tc>
          <w:tcPr>
            <w:tcW w:w="6096" w:type="dxa"/>
          </w:tcPr>
          <w:p w:rsidR="008F5A15" w:rsidRPr="00B507F3" w:rsidRDefault="008F5A15" w:rsidP="009C1FCE">
            <w:pPr>
              <w:widowControl w:val="0"/>
              <w:spacing w:before="120" w:after="120"/>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K</w:t>
            </w:r>
            <w:r w:rsidRPr="00B507F3">
              <w:rPr>
                <w:rFonts w:ascii="Times New Roman" w:hAnsi="Times New Roman" w:cs="Times New Roman"/>
                <w:sz w:val="28"/>
                <w:szCs w:val="28"/>
                <w:lang w:val="vi-VN"/>
              </w:rPr>
              <w:t>ỹ năng nghiên cứu trong các lĩnh vực pháp lý như xử phạt vi phạm hành chính, bạo lực gia đình, liên quan đến quyền con người</w:t>
            </w:r>
          </w:p>
        </w:tc>
        <w:tc>
          <w:tcPr>
            <w:tcW w:w="1984" w:type="dxa"/>
          </w:tcPr>
          <w:p w:rsidR="008F5A15" w:rsidRPr="00B507F3" w:rsidRDefault="008F5A15" w:rsidP="009C1FCE">
            <w:pPr>
              <w:spacing w:before="120" w:after="120"/>
              <w:jc w:val="center"/>
              <w:rPr>
                <w:rFonts w:ascii="Times New Roman" w:hAnsi="Times New Roman" w:cs="Times New Roman"/>
                <w:bCs/>
                <w:sz w:val="28"/>
                <w:szCs w:val="28"/>
                <w:lang w:val="nb-NO"/>
              </w:rPr>
            </w:pPr>
            <w:r w:rsidRPr="00B507F3">
              <w:rPr>
                <w:rFonts w:ascii="Times New Roman" w:hAnsi="Times New Roman" w:cs="Times New Roman"/>
                <w:bCs/>
                <w:sz w:val="28"/>
                <w:szCs w:val="28"/>
                <w:lang w:val="nb-NO"/>
              </w:rPr>
              <w:t>15</w:t>
            </w:r>
          </w:p>
        </w:tc>
      </w:tr>
      <w:tr w:rsidR="008F5A15" w:rsidRPr="00B507F3" w:rsidTr="009C1FCE">
        <w:tc>
          <w:tcPr>
            <w:tcW w:w="1134" w:type="dxa"/>
          </w:tcPr>
          <w:p w:rsidR="008F5A15" w:rsidRPr="00B507F3" w:rsidRDefault="008F5A15" w:rsidP="009C1FCE">
            <w:pPr>
              <w:numPr>
                <w:ilvl w:val="0"/>
                <w:numId w:val="15"/>
              </w:numPr>
              <w:spacing w:before="120" w:after="120"/>
              <w:jc w:val="both"/>
              <w:rPr>
                <w:rFonts w:ascii="Times New Roman" w:hAnsi="Times New Roman" w:cs="Times New Roman"/>
                <w:bCs/>
                <w:sz w:val="28"/>
                <w:szCs w:val="28"/>
                <w:lang w:val="nb-NO"/>
              </w:rPr>
            </w:pPr>
          </w:p>
        </w:tc>
        <w:tc>
          <w:tcPr>
            <w:tcW w:w="6096" w:type="dxa"/>
          </w:tcPr>
          <w:p w:rsidR="008F5A15" w:rsidRPr="00B507F3" w:rsidRDefault="008F5A15" w:rsidP="009C1FCE">
            <w:pPr>
              <w:widowControl w:val="0"/>
              <w:spacing w:before="120" w:after="120"/>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K</w:t>
            </w:r>
            <w:r w:rsidRPr="00B507F3">
              <w:rPr>
                <w:rFonts w:ascii="Times New Roman" w:hAnsi="Times New Roman" w:cs="Times New Roman"/>
                <w:sz w:val="28"/>
                <w:szCs w:val="28"/>
                <w:lang w:val="vi-VN"/>
              </w:rPr>
              <w:t>hả năng làm việc nhóm và làm việc độc lập (</w:t>
            </w:r>
            <w:r w:rsidRPr="00B507F3">
              <w:rPr>
                <w:rFonts w:ascii="Times New Roman" w:hAnsi="Times New Roman" w:cs="Times New Roman"/>
                <w:bCs/>
                <w:sz w:val="28"/>
                <w:szCs w:val="28"/>
                <w:lang w:val="nb-NO"/>
              </w:rPr>
              <w:t>Có kinh nghiệm làm trưởng nhóm nghiên cứu, nhóm tư vấn pháp luật đối với vị trí trưởng nhóm</w:t>
            </w:r>
            <w:r w:rsidRPr="00B507F3">
              <w:rPr>
                <w:rFonts w:ascii="Times New Roman" w:hAnsi="Times New Roman" w:cs="Times New Roman"/>
                <w:sz w:val="28"/>
                <w:szCs w:val="28"/>
                <w:lang w:val="vi-VN"/>
              </w:rPr>
              <w:t>)</w:t>
            </w:r>
            <w:r w:rsidRPr="00B507F3">
              <w:rPr>
                <w:rFonts w:ascii="Times New Roman" w:hAnsi="Times New Roman" w:cs="Times New Roman"/>
                <w:sz w:val="28"/>
                <w:szCs w:val="28"/>
                <w:lang w:val="nb-NO"/>
              </w:rPr>
              <w:t>.</w:t>
            </w:r>
          </w:p>
        </w:tc>
        <w:tc>
          <w:tcPr>
            <w:tcW w:w="1984" w:type="dxa"/>
          </w:tcPr>
          <w:p w:rsidR="008F5A15" w:rsidRPr="00B507F3" w:rsidRDefault="008F5A15" w:rsidP="009C1FCE">
            <w:pPr>
              <w:spacing w:before="120" w:after="120"/>
              <w:jc w:val="center"/>
              <w:rPr>
                <w:rFonts w:ascii="Times New Roman" w:hAnsi="Times New Roman" w:cs="Times New Roman"/>
                <w:bCs/>
                <w:sz w:val="28"/>
                <w:szCs w:val="28"/>
                <w:lang w:val="nb-NO"/>
              </w:rPr>
            </w:pPr>
            <w:r w:rsidRPr="00B507F3">
              <w:rPr>
                <w:rFonts w:ascii="Times New Roman" w:hAnsi="Times New Roman" w:cs="Times New Roman"/>
                <w:bCs/>
                <w:sz w:val="28"/>
                <w:szCs w:val="28"/>
                <w:lang w:val="nb-NO"/>
              </w:rPr>
              <w:t>10</w:t>
            </w:r>
          </w:p>
        </w:tc>
      </w:tr>
      <w:tr w:rsidR="008F5A15" w:rsidRPr="00B507F3" w:rsidTr="009C1FCE">
        <w:tc>
          <w:tcPr>
            <w:tcW w:w="1134" w:type="dxa"/>
          </w:tcPr>
          <w:p w:rsidR="008F5A15" w:rsidRPr="00B507F3" w:rsidRDefault="008F5A15" w:rsidP="009C1FCE">
            <w:pPr>
              <w:spacing w:before="120" w:after="120"/>
              <w:ind w:left="720"/>
              <w:jc w:val="both"/>
              <w:rPr>
                <w:rFonts w:ascii="Times New Roman" w:hAnsi="Times New Roman" w:cs="Times New Roman"/>
                <w:b/>
                <w:bCs/>
                <w:sz w:val="28"/>
                <w:szCs w:val="28"/>
                <w:lang w:val="nb-NO"/>
              </w:rPr>
            </w:pPr>
          </w:p>
        </w:tc>
        <w:tc>
          <w:tcPr>
            <w:tcW w:w="6096" w:type="dxa"/>
          </w:tcPr>
          <w:p w:rsidR="008F5A15" w:rsidRPr="00B507F3" w:rsidRDefault="008F5A15" w:rsidP="009C1FCE">
            <w:pPr>
              <w:widowControl w:val="0"/>
              <w:spacing w:before="120" w:after="120"/>
              <w:jc w:val="both"/>
              <w:rPr>
                <w:rFonts w:ascii="Times New Roman" w:hAnsi="Times New Roman" w:cs="Times New Roman"/>
                <w:b/>
                <w:sz w:val="28"/>
                <w:szCs w:val="28"/>
              </w:rPr>
            </w:pPr>
            <w:r w:rsidRPr="00B507F3">
              <w:rPr>
                <w:rFonts w:ascii="Times New Roman" w:hAnsi="Times New Roman" w:cs="Times New Roman"/>
                <w:b/>
                <w:sz w:val="28"/>
                <w:szCs w:val="28"/>
              </w:rPr>
              <w:t>Tổng điểm</w:t>
            </w:r>
          </w:p>
        </w:tc>
        <w:tc>
          <w:tcPr>
            <w:tcW w:w="1984" w:type="dxa"/>
          </w:tcPr>
          <w:p w:rsidR="008F5A15" w:rsidRPr="00B507F3" w:rsidRDefault="008F5A15" w:rsidP="009C1FCE">
            <w:pPr>
              <w:spacing w:before="120" w:after="120"/>
              <w:jc w:val="center"/>
              <w:rPr>
                <w:rFonts w:ascii="Times New Roman" w:hAnsi="Times New Roman" w:cs="Times New Roman"/>
                <w:b/>
                <w:bCs/>
                <w:sz w:val="28"/>
                <w:szCs w:val="28"/>
                <w:lang w:val="nb-NO"/>
              </w:rPr>
            </w:pPr>
            <w:r w:rsidRPr="00B507F3">
              <w:rPr>
                <w:rFonts w:ascii="Times New Roman" w:hAnsi="Times New Roman" w:cs="Times New Roman"/>
                <w:b/>
                <w:bCs/>
                <w:sz w:val="28"/>
                <w:szCs w:val="28"/>
                <w:lang w:val="nb-NO"/>
              </w:rPr>
              <w:t>100</w:t>
            </w:r>
          </w:p>
        </w:tc>
      </w:tr>
    </w:tbl>
    <w:p w:rsidR="008F5A15" w:rsidRPr="00257D84" w:rsidRDefault="008F5A15" w:rsidP="008F5A15">
      <w:pPr>
        <w:widowControl w:val="0"/>
        <w:tabs>
          <w:tab w:val="left" w:pos="-2700"/>
          <w:tab w:val="num" w:pos="684"/>
        </w:tabs>
        <w:spacing w:before="120" w:after="120" w:line="340" w:lineRule="exact"/>
        <w:ind w:firstLine="851"/>
        <w:jc w:val="both"/>
        <w:rPr>
          <w:rFonts w:ascii="Times New Roman" w:hAnsi="Times New Roman" w:cs="Times New Roman"/>
          <w:b/>
          <w:bCs/>
          <w:sz w:val="28"/>
          <w:szCs w:val="28"/>
          <w:lang w:val="nb-NO"/>
        </w:rPr>
      </w:pPr>
      <w:r w:rsidRPr="00257D84">
        <w:rPr>
          <w:rFonts w:ascii="Times New Roman" w:hAnsi="Times New Roman" w:cs="Times New Roman"/>
          <w:b/>
          <w:bCs/>
          <w:sz w:val="28"/>
          <w:szCs w:val="28"/>
          <w:lang w:val="nb-NO"/>
        </w:rPr>
        <w:t>7. KINH PHÍ</w:t>
      </w:r>
    </w:p>
    <w:p w:rsidR="008F5A15" w:rsidRPr="00B507F3" w:rsidRDefault="008F5A15" w:rsidP="008F5A15">
      <w:pPr>
        <w:widowControl w:val="0"/>
        <w:tabs>
          <w:tab w:val="num" w:pos="684"/>
        </w:tabs>
        <w:spacing w:before="120" w:after="120" w:line="340" w:lineRule="exact"/>
        <w:ind w:firstLine="851"/>
        <w:jc w:val="both"/>
        <w:rPr>
          <w:rFonts w:ascii="Times New Roman" w:hAnsi="Times New Roman" w:cs="Times New Roman"/>
          <w:sz w:val="28"/>
          <w:szCs w:val="28"/>
          <w:lang w:val="nb-NO"/>
        </w:rPr>
      </w:pPr>
      <w:r w:rsidRPr="00B507F3">
        <w:rPr>
          <w:rFonts w:ascii="Times New Roman" w:hAnsi="Times New Roman" w:cs="Times New Roman"/>
          <w:sz w:val="28"/>
          <w:szCs w:val="28"/>
          <w:lang w:val="nb-NO"/>
        </w:rPr>
        <w:t>Chuyên gia trong nước do Bộ Tư pháp (Vụ Pháp luật hình sự - hành chính) lựa chọn trên cơ sở có sự thống nhất với UNWomen. Kinh phí thuê chuyên gia do Ban quản lý dự án thanh toán trực tiếp theo định mức Cost Norm 2017 và thỏa thuận của hai bên.</w:t>
      </w:r>
      <w:r w:rsidR="00257D84">
        <w:rPr>
          <w:rFonts w:ascii="Times New Roman" w:hAnsi="Times New Roman" w:cs="Times New Roman"/>
          <w:sz w:val="28"/>
          <w:szCs w:val="28"/>
          <w:lang w:val="nb-NO"/>
        </w:rPr>
        <w:t>/.</w:t>
      </w:r>
    </w:p>
    <w:p w:rsidR="008F5A15" w:rsidRPr="00B507F3" w:rsidRDefault="008F5A15" w:rsidP="008F5A15">
      <w:pPr>
        <w:pStyle w:val="BodyText"/>
        <w:jc w:val="both"/>
        <w:rPr>
          <w:rFonts w:ascii="Times New Roman" w:hAnsi="Times New Roman" w:cs="Times New Roman"/>
          <w:sz w:val="28"/>
          <w:szCs w:val="28"/>
          <w:lang w:val="nb-NO"/>
        </w:rPr>
      </w:pPr>
    </w:p>
    <w:p w:rsidR="0072686B" w:rsidRPr="008F5A15" w:rsidRDefault="0072686B" w:rsidP="008F5A15">
      <w:pPr>
        <w:rPr>
          <w:lang w:val="nb-NO"/>
        </w:rPr>
      </w:pPr>
    </w:p>
    <w:sectPr w:rsidR="0072686B" w:rsidRPr="008F5A15" w:rsidSect="006A7CC0">
      <w:pgSz w:w="12240" w:h="15840"/>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3B" w:rsidRDefault="00C27E3B">
      <w:pPr>
        <w:spacing w:after="0"/>
      </w:pPr>
      <w:r>
        <w:separator/>
      </w:r>
    </w:p>
  </w:endnote>
  <w:endnote w:type="continuationSeparator" w:id="0">
    <w:p w:rsidR="00C27E3B" w:rsidRDefault="00C27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3B" w:rsidRDefault="00C27E3B">
      <w:r>
        <w:separator/>
      </w:r>
    </w:p>
  </w:footnote>
  <w:footnote w:type="continuationSeparator" w:id="0">
    <w:p w:rsidR="00C27E3B" w:rsidRDefault="00C27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407D2"/>
    <w:multiLevelType w:val="multilevel"/>
    <w:tmpl w:val="DAC6756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949DCC1A"/>
    <w:multiLevelType w:val="multilevel"/>
    <w:tmpl w:val="5F78F8E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0FAC544"/>
    <w:multiLevelType w:val="multilevel"/>
    <w:tmpl w:val="9796C71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6DD289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3F9679BA"/>
    <w:multiLevelType w:val="multilevel"/>
    <w:tmpl w:val="1C844A7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606D7818"/>
    <w:multiLevelType w:val="multilevel"/>
    <w:tmpl w:val="8AE615F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nsid w:val="647C28FB"/>
    <w:multiLevelType w:val="multilevel"/>
    <w:tmpl w:val="5DA0407E"/>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73C20DA6"/>
    <w:multiLevelType w:val="multilevel"/>
    <w:tmpl w:val="F392D1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8">
    <w:nsid w:val="7A0E33FE"/>
    <w:multiLevelType w:val="hybridMultilevel"/>
    <w:tmpl w:val="8CC04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abstractNumId w:val="7"/>
  </w:num>
  <w:num w:numId="9">
    <w:abstractNumId w:val="7"/>
  </w:num>
  <w:num w:numId="10">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1">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2">
    <w:abstractNumId w:val="7"/>
  </w:num>
  <w:num w:numId="13">
    <w:abstractNumId w:val="7"/>
  </w:num>
  <w:num w:numId="14">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257D84"/>
    <w:rsid w:val="002948E0"/>
    <w:rsid w:val="003039B1"/>
    <w:rsid w:val="004E29B3"/>
    <w:rsid w:val="00590D07"/>
    <w:rsid w:val="005C54CD"/>
    <w:rsid w:val="00714D61"/>
    <w:rsid w:val="0072686B"/>
    <w:rsid w:val="00750D57"/>
    <w:rsid w:val="00784D58"/>
    <w:rsid w:val="007C1F60"/>
    <w:rsid w:val="00852876"/>
    <w:rsid w:val="008D6863"/>
    <w:rsid w:val="008F5A15"/>
    <w:rsid w:val="00B86B75"/>
    <w:rsid w:val="00BC48D5"/>
    <w:rsid w:val="00C27E3B"/>
    <w:rsid w:val="00C36279"/>
    <w:rsid w:val="00D10262"/>
    <w:rsid w:val="00D342CE"/>
    <w:rsid w:val="00E315A3"/>
    <w:rsid w:val="00F334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Body Text" w:qFormat="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rsid w:val="00F33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Body Text" w:qFormat="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rsid w:val="00F33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10DE5-0971-4AFF-B898-74187825930D}"/>
</file>

<file path=customXml/itemProps2.xml><?xml version="1.0" encoding="utf-8"?>
<ds:datastoreItem xmlns:ds="http://schemas.openxmlformats.org/officeDocument/2006/customXml" ds:itemID="{3B40677F-E433-45EB-A051-41C84D460AC5}"/>
</file>

<file path=customXml/itemProps3.xml><?xml version="1.0" encoding="utf-8"?>
<ds:datastoreItem xmlns:ds="http://schemas.openxmlformats.org/officeDocument/2006/customXml" ds:itemID="{7868D4B9-D9B1-4520-A1DF-E114E35DF03E}"/>
</file>

<file path=docProps/app.xml><?xml version="1.0" encoding="utf-8"?>
<Properties xmlns="http://schemas.openxmlformats.org/officeDocument/2006/extended-properties" xmlns:vt="http://schemas.openxmlformats.org/officeDocument/2006/docPropsVTypes">
  <Template>Normal</Template>
  <TotalTime>13</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Personal</cp:lastModifiedBy>
  <cp:revision>7</cp:revision>
  <dcterms:created xsi:type="dcterms:W3CDTF">2019-10-04T02:40:00Z</dcterms:created>
  <dcterms:modified xsi:type="dcterms:W3CDTF">2019-10-07T01:17:00Z</dcterms:modified>
</cp:coreProperties>
</file>